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0D" w:rsidRDefault="003E3F0D">
      <w:bookmarkStart w:id="0" w:name="_GoBack"/>
      <w:bookmarkEnd w:id="0"/>
    </w:p>
    <w:p w:rsidR="004631B7" w:rsidRPr="00A9367E" w:rsidRDefault="004631B7" w:rsidP="00A9367E">
      <w:pPr>
        <w:rPr>
          <w:rFonts w:asciiTheme="minorHAnsi" w:hAnsiTheme="minorHAnsi" w:cs="Arial"/>
          <w:b/>
        </w:rPr>
      </w:pPr>
    </w:p>
    <w:p w:rsidR="00A9367E" w:rsidRDefault="00A9367E" w:rsidP="00A9367E">
      <w:pPr>
        <w:jc w:val="center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398145</wp:posOffset>
            </wp:positionH>
            <wp:positionV relativeFrom="paragraph">
              <wp:posOffset>-234950</wp:posOffset>
            </wp:positionV>
            <wp:extent cx="749300" cy="74866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IN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367E" w:rsidRDefault="00A9367E" w:rsidP="00A9367E">
      <w:pPr>
        <w:jc w:val="center"/>
        <w:rPr>
          <w:rFonts w:asciiTheme="minorHAnsi" w:hAnsiTheme="minorHAnsi" w:cs="Arial"/>
          <w:b/>
          <w:i/>
        </w:rPr>
      </w:pPr>
    </w:p>
    <w:p w:rsidR="00A9367E" w:rsidRDefault="004631B7" w:rsidP="00A9367E">
      <w:pPr>
        <w:jc w:val="center"/>
        <w:rPr>
          <w:rFonts w:asciiTheme="minorHAnsi" w:hAnsiTheme="minorHAnsi" w:cs="Arial"/>
          <w:b/>
          <w:i/>
        </w:rPr>
      </w:pPr>
      <w:r w:rsidRPr="00393A51">
        <w:rPr>
          <w:rFonts w:asciiTheme="minorHAnsi" w:hAnsiTheme="minorHAnsi" w:cs="Arial"/>
          <w:b/>
          <w:i/>
        </w:rPr>
        <w:t xml:space="preserve">Parenting Journey Home Visitor </w:t>
      </w:r>
    </w:p>
    <w:p w:rsidR="004631B7" w:rsidRPr="00A9367E" w:rsidRDefault="00A9367E" w:rsidP="00A9367E">
      <w:pPr>
        <w:jc w:val="center"/>
        <w:rPr>
          <w:rFonts w:asciiTheme="minorHAnsi" w:hAnsiTheme="minorHAnsi"/>
        </w:rPr>
      </w:pPr>
      <w:r w:rsidRPr="00393A51">
        <w:rPr>
          <w:rFonts w:asciiTheme="minorHAnsi" w:hAnsiTheme="minorHAnsi" w:cs="Arial"/>
          <w:b/>
        </w:rPr>
        <w:t>Maggie's Place Fa</w:t>
      </w:r>
      <w:r>
        <w:rPr>
          <w:rFonts w:asciiTheme="minorHAnsi" w:hAnsiTheme="minorHAnsi" w:cs="Arial"/>
          <w:b/>
        </w:rPr>
        <w:t>mily Resource Centre (Cumberland</w:t>
      </w:r>
      <w:r w:rsidRPr="00393A51">
        <w:rPr>
          <w:rFonts w:asciiTheme="minorHAnsi" w:hAnsiTheme="minorHAnsi" w:cs="Arial"/>
          <w:b/>
        </w:rPr>
        <w:t>)</w:t>
      </w:r>
    </w:p>
    <w:p w:rsidR="004631B7" w:rsidRDefault="004631B7" w:rsidP="004631B7">
      <w:pPr>
        <w:jc w:val="center"/>
        <w:rPr>
          <w:rFonts w:asciiTheme="minorHAnsi" w:hAnsiTheme="minorHAnsi" w:cs="Arial"/>
        </w:rPr>
      </w:pPr>
      <w:r w:rsidRPr="00393A51">
        <w:rPr>
          <w:rFonts w:asciiTheme="minorHAnsi" w:hAnsiTheme="minorHAnsi" w:cs="Arial"/>
        </w:rPr>
        <w:t>Full-time, Permanent</w:t>
      </w:r>
    </w:p>
    <w:p w:rsidR="00DA722F" w:rsidRDefault="00DA722F" w:rsidP="004631B7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(Internal &amp; External Posting)</w:t>
      </w:r>
    </w:p>
    <w:p w:rsidR="00A770A8" w:rsidRPr="00393A51" w:rsidRDefault="00A770A8" w:rsidP="004631B7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Amherst, NS</w:t>
      </w:r>
    </w:p>
    <w:p w:rsidR="00393A51" w:rsidRDefault="00393A51" w:rsidP="004631B7">
      <w:pPr>
        <w:jc w:val="both"/>
        <w:rPr>
          <w:rFonts w:asciiTheme="minorHAnsi" w:hAnsiTheme="minorHAnsi" w:cs="Arial"/>
        </w:rPr>
      </w:pPr>
    </w:p>
    <w:p w:rsidR="00393A51" w:rsidRDefault="00393A51" w:rsidP="00393A51">
      <w:pPr>
        <w:rPr>
          <w:rFonts w:asciiTheme="minorHAnsi" w:hAnsiTheme="minorHAnsi" w:cs="Arial"/>
          <w:b/>
        </w:rPr>
      </w:pPr>
      <w:r w:rsidRPr="00393A51">
        <w:rPr>
          <w:rFonts w:asciiTheme="minorHAnsi" w:hAnsiTheme="minorHAnsi" w:cs="Arial"/>
        </w:rPr>
        <w:t xml:space="preserve">Maggie's Place is a family resource centre offering programs, information and support to families </w:t>
      </w:r>
      <w:r w:rsidRPr="00393A51">
        <w:rPr>
          <w:rFonts w:ascii="Calibri" w:hAnsi="Calibri"/>
        </w:rPr>
        <w:t xml:space="preserve">through the preconception, prenatal, infant, early childhood and youth periods, with an emphasis on the ages 0-6 early childhood period.  </w:t>
      </w:r>
      <w:r>
        <w:rPr>
          <w:rFonts w:ascii="Calibri" w:hAnsi="Calibri"/>
        </w:rPr>
        <w:t>We are seeking a highly motivated, self-directed individual to</w:t>
      </w:r>
      <w:r w:rsidR="00E66446">
        <w:rPr>
          <w:rFonts w:ascii="Calibri" w:hAnsi="Calibri"/>
        </w:rPr>
        <w:t xml:space="preserve"> join our team.</w:t>
      </w:r>
    </w:p>
    <w:p w:rsidR="00393A51" w:rsidRDefault="00393A51" w:rsidP="004631B7">
      <w:pPr>
        <w:jc w:val="both"/>
        <w:rPr>
          <w:rFonts w:asciiTheme="minorHAnsi" w:hAnsiTheme="minorHAnsi" w:cs="Arial"/>
          <w:b/>
        </w:rPr>
      </w:pPr>
    </w:p>
    <w:p w:rsidR="004631B7" w:rsidRPr="00393A51" w:rsidRDefault="004631B7" w:rsidP="004631B7">
      <w:pPr>
        <w:jc w:val="both"/>
        <w:rPr>
          <w:rFonts w:asciiTheme="minorHAnsi" w:hAnsiTheme="minorHAnsi" w:cs="Arial"/>
          <w:b/>
        </w:rPr>
      </w:pPr>
      <w:r w:rsidRPr="00393A51">
        <w:rPr>
          <w:rFonts w:asciiTheme="minorHAnsi" w:hAnsiTheme="minorHAnsi" w:cs="Arial"/>
          <w:b/>
        </w:rPr>
        <w:t xml:space="preserve">Role:   </w:t>
      </w:r>
    </w:p>
    <w:p w:rsidR="00250B95" w:rsidRDefault="004631B7" w:rsidP="00250B95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E66446">
        <w:rPr>
          <w:rFonts w:asciiTheme="minorHAnsi" w:hAnsiTheme="minorHAnsi" w:cs="Arial"/>
        </w:rPr>
        <w:t>Reporting to the Executive Director, the Parenting Journey Home Visitor is responsible for providing</w:t>
      </w:r>
      <w:r w:rsidR="00393A51" w:rsidRPr="00E66446">
        <w:rPr>
          <w:rFonts w:asciiTheme="minorHAnsi" w:hAnsiTheme="minorHAnsi" w:cs="Arial"/>
        </w:rPr>
        <w:t xml:space="preserve"> </w:t>
      </w:r>
      <w:r w:rsidRPr="00E66446">
        <w:rPr>
          <w:rFonts w:asciiTheme="minorHAnsi" w:hAnsiTheme="minorHAnsi" w:cs="Arial"/>
        </w:rPr>
        <w:t xml:space="preserve">support to parents with children age </w:t>
      </w:r>
      <w:r w:rsidR="006B3E32">
        <w:rPr>
          <w:rFonts w:asciiTheme="minorHAnsi" w:hAnsiTheme="minorHAnsi" w:cs="Arial"/>
        </w:rPr>
        <w:t>three to nineteen</w:t>
      </w:r>
      <w:r w:rsidR="00E66446">
        <w:rPr>
          <w:rFonts w:asciiTheme="minorHAnsi" w:hAnsiTheme="minorHAnsi" w:cs="Arial"/>
        </w:rPr>
        <w:t xml:space="preserve"> y</w:t>
      </w:r>
      <w:r w:rsidRPr="00E66446">
        <w:rPr>
          <w:rFonts w:asciiTheme="minorHAnsi" w:hAnsiTheme="minorHAnsi" w:cs="Arial"/>
        </w:rPr>
        <w:t xml:space="preserve">ears through home visiting </w:t>
      </w:r>
      <w:r w:rsidR="007F5113" w:rsidRPr="00E66446">
        <w:rPr>
          <w:rFonts w:asciiTheme="minorHAnsi" w:hAnsiTheme="minorHAnsi" w:cs="Arial"/>
        </w:rPr>
        <w:t>and group programming</w:t>
      </w:r>
      <w:r w:rsidR="00E66446">
        <w:rPr>
          <w:rFonts w:asciiTheme="minorHAnsi" w:hAnsiTheme="minorHAnsi" w:cs="Arial"/>
        </w:rPr>
        <w:t xml:space="preserve"> (parent education, support groups, cooking programs) </w:t>
      </w:r>
      <w:r w:rsidR="00E66446" w:rsidRPr="00393A51">
        <w:rPr>
          <w:rFonts w:asciiTheme="minorHAnsi" w:hAnsiTheme="minorHAnsi" w:cs="Segoe UI"/>
          <w:shd w:val="clear" w:color="auto" w:fill="FFFFFF"/>
        </w:rPr>
        <w:t xml:space="preserve">within </w:t>
      </w:r>
      <w:r w:rsidR="006B3E32">
        <w:rPr>
          <w:rFonts w:asciiTheme="minorHAnsi" w:hAnsiTheme="minorHAnsi" w:cs="Segoe UI"/>
          <w:shd w:val="clear" w:color="auto" w:fill="FFFFFF"/>
        </w:rPr>
        <w:t>Cumberland</w:t>
      </w:r>
      <w:r w:rsidR="00E66446">
        <w:rPr>
          <w:rFonts w:asciiTheme="minorHAnsi" w:hAnsiTheme="minorHAnsi" w:cs="Segoe UI"/>
          <w:shd w:val="clear" w:color="auto" w:fill="FFFFFF"/>
        </w:rPr>
        <w:t xml:space="preserve"> County.</w:t>
      </w:r>
      <w:r w:rsidR="00E66446" w:rsidRPr="00E66446">
        <w:rPr>
          <w:rFonts w:asciiTheme="minorHAnsi" w:hAnsiTheme="minorHAnsi" w:cs="Segoe UI"/>
          <w:shd w:val="clear" w:color="auto" w:fill="FFFFFF"/>
        </w:rPr>
        <w:t> </w:t>
      </w:r>
    </w:p>
    <w:p w:rsidR="00E66446" w:rsidRPr="00393A51" w:rsidRDefault="00E66446" w:rsidP="00250B95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p w:rsidR="006A5091" w:rsidRPr="00393A51" w:rsidRDefault="004631B7" w:rsidP="006A5091">
      <w:pPr>
        <w:rPr>
          <w:rFonts w:asciiTheme="minorHAnsi" w:hAnsiTheme="minorHAnsi"/>
          <w:b/>
        </w:rPr>
      </w:pPr>
      <w:r w:rsidRPr="00393A51">
        <w:rPr>
          <w:rFonts w:asciiTheme="minorHAnsi" w:hAnsiTheme="minorHAnsi" w:cs="Arial"/>
          <w:b/>
        </w:rPr>
        <w:t xml:space="preserve">Remuneration: </w:t>
      </w:r>
      <w:r w:rsidR="004E2953">
        <w:rPr>
          <w:rFonts w:asciiTheme="minorHAnsi" w:hAnsiTheme="minorHAnsi" w:cs="Arial"/>
          <w:b/>
        </w:rPr>
        <w:t xml:space="preserve"> </w:t>
      </w:r>
      <w:r w:rsidR="006A5091" w:rsidRPr="00393A51">
        <w:rPr>
          <w:rFonts w:asciiTheme="minorHAnsi" w:hAnsiTheme="minorHAnsi"/>
        </w:rPr>
        <w:t>$37,383-$43,134</w:t>
      </w:r>
    </w:p>
    <w:p w:rsidR="004631B7" w:rsidRPr="00393A51" w:rsidRDefault="004631B7" w:rsidP="004631B7">
      <w:pPr>
        <w:pStyle w:val="NormalWeb"/>
        <w:shd w:val="clear" w:color="auto" w:fill="FFFFFF"/>
        <w:spacing w:before="0" w:beforeAutospacing="0" w:after="75" w:afterAutospacing="0" w:line="420" w:lineRule="atLeast"/>
        <w:rPr>
          <w:rFonts w:asciiTheme="minorHAnsi" w:hAnsiTheme="minorHAnsi"/>
        </w:rPr>
      </w:pPr>
      <w:r w:rsidRPr="00393A51">
        <w:rPr>
          <w:rFonts w:asciiTheme="minorHAnsi" w:hAnsiTheme="minorHAnsi"/>
          <w:b/>
          <w:bCs/>
        </w:rPr>
        <w:t>Qualifications</w:t>
      </w:r>
      <w:r w:rsidRPr="00393A51">
        <w:rPr>
          <w:rFonts w:asciiTheme="minorHAnsi" w:hAnsiTheme="minorHAnsi"/>
        </w:rPr>
        <w:t xml:space="preserve"> </w:t>
      </w:r>
    </w:p>
    <w:p w:rsidR="004631B7" w:rsidRPr="00393A51" w:rsidRDefault="007F5113" w:rsidP="006A5091">
      <w:pPr>
        <w:numPr>
          <w:ilvl w:val="0"/>
          <w:numId w:val="1"/>
        </w:numPr>
        <w:shd w:val="clear" w:color="auto" w:fill="FFFFFF"/>
        <w:spacing w:line="300" w:lineRule="atLeast"/>
        <w:rPr>
          <w:rFonts w:asciiTheme="minorHAnsi" w:hAnsiTheme="minorHAnsi"/>
          <w:color w:val="000000"/>
        </w:rPr>
      </w:pPr>
      <w:r w:rsidRPr="00393A51">
        <w:rPr>
          <w:rFonts w:asciiTheme="minorHAnsi" w:hAnsiTheme="minorHAnsi" w:cs="Arial"/>
          <w:color w:val="000000"/>
        </w:rPr>
        <w:t xml:space="preserve">Post-secondary diploma in related discipline and/or equivalent education and experience. </w:t>
      </w:r>
    </w:p>
    <w:p w:rsidR="00250B95" w:rsidRPr="00393A51" w:rsidRDefault="00250B95" w:rsidP="006A5091">
      <w:pPr>
        <w:numPr>
          <w:ilvl w:val="0"/>
          <w:numId w:val="1"/>
        </w:numPr>
        <w:shd w:val="clear" w:color="auto" w:fill="FFFFFF"/>
        <w:spacing w:line="300" w:lineRule="atLeast"/>
        <w:rPr>
          <w:rFonts w:asciiTheme="minorHAnsi" w:hAnsiTheme="minorHAnsi"/>
          <w:color w:val="000000"/>
        </w:rPr>
      </w:pPr>
      <w:r w:rsidRPr="00393A51">
        <w:rPr>
          <w:rFonts w:asciiTheme="minorHAnsi" w:hAnsiTheme="minorHAnsi" w:cs="Arial"/>
          <w:color w:val="000000"/>
        </w:rPr>
        <w:t>Experience working with families with young children/adolescents</w:t>
      </w:r>
    </w:p>
    <w:p w:rsidR="00250B95" w:rsidRPr="00393A51" w:rsidRDefault="00250B95" w:rsidP="006A5091">
      <w:pPr>
        <w:numPr>
          <w:ilvl w:val="0"/>
          <w:numId w:val="1"/>
        </w:numPr>
        <w:shd w:val="clear" w:color="auto" w:fill="FFFFFF"/>
        <w:spacing w:line="300" w:lineRule="atLeast"/>
        <w:rPr>
          <w:rFonts w:asciiTheme="minorHAnsi" w:hAnsiTheme="minorHAnsi"/>
          <w:color w:val="000000"/>
        </w:rPr>
      </w:pPr>
      <w:r w:rsidRPr="00393A51">
        <w:rPr>
          <w:rFonts w:asciiTheme="minorHAnsi" w:hAnsiTheme="minorHAnsi" w:cs="Arial"/>
          <w:color w:val="000000"/>
        </w:rPr>
        <w:t>Demonstrated knowledge of child development and current parenting practices</w:t>
      </w:r>
    </w:p>
    <w:p w:rsidR="006A5091" w:rsidRPr="00393A51" w:rsidRDefault="006A5091" w:rsidP="006A5091">
      <w:pPr>
        <w:numPr>
          <w:ilvl w:val="0"/>
          <w:numId w:val="2"/>
        </w:numPr>
        <w:shd w:val="clear" w:color="auto" w:fill="FFFFFF"/>
        <w:spacing w:line="300" w:lineRule="atLeast"/>
        <w:rPr>
          <w:rFonts w:asciiTheme="minorHAnsi" w:hAnsiTheme="minorHAnsi" w:cs="Arial"/>
        </w:rPr>
      </w:pPr>
      <w:r w:rsidRPr="00393A51">
        <w:rPr>
          <w:rFonts w:asciiTheme="minorHAnsi" w:hAnsiTheme="minorHAnsi" w:cs="Arial"/>
        </w:rPr>
        <w:t>Group work experience and an ability to implement adult education principles</w:t>
      </w:r>
    </w:p>
    <w:p w:rsidR="006A5091" w:rsidRPr="00393A51" w:rsidRDefault="006A5091" w:rsidP="006A5091">
      <w:pPr>
        <w:numPr>
          <w:ilvl w:val="0"/>
          <w:numId w:val="2"/>
        </w:numPr>
        <w:rPr>
          <w:rFonts w:asciiTheme="minorHAnsi" w:hAnsiTheme="minorHAnsi" w:cs="Arial"/>
        </w:rPr>
      </w:pPr>
      <w:r w:rsidRPr="00393A51">
        <w:rPr>
          <w:rFonts w:asciiTheme="minorHAnsi" w:hAnsiTheme="minorHAnsi" w:cs="Arial"/>
        </w:rPr>
        <w:t>Awareness of and sensitivity to participants’ social, cultural, and personal uniqueness</w:t>
      </w:r>
    </w:p>
    <w:p w:rsidR="006A5091" w:rsidRPr="00393A51" w:rsidRDefault="006A5091" w:rsidP="006A5091">
      <w:pPr>
        <w:numPr>
          <w:ilvl w:val="0"/>
          <w:numId w:val="2"/>
        </w:numPr>
        <w:rPr>
          <w:rFonts w:asciiTheme="minorHAnsi" w:hAnsiTheme="minorHAnsi" w:cs="Arial"/>
        </w:rPr>
      </w:pPr>
      <w:r w:rsidRPr="00393A51">
        <w:rPr>
          <w:rFonts w:asciiTheme="minorHAnsi" w:hAnsiTheme="minorHAnsi" w:cs="Arial"/>
        </w:rPr>
        <w:t>Excellent organizational, communication &amp; interpersonal skills</w:t>
      </w:r>
    </w:p>
    <w:p w:rsidR="006A5091" w:rsidRPr="00393A51" w:rsidRDefault="006A5091" w:rsidP="006A5091">
      <w:pPr>
        <w:numPr>
          <w:ilvl w:val="0"/>
          <w:numId w:val="2"/>
        </w:numPr>
        <w:rPr>
          <w:rFonts w:asciiTheme="minorHAnsi" w:hAnsiTheme="minorHAnsi" w:cs="Arial"/>
        </w:rPr>
      </w:pPr>
      <w:r w:rsidRPr="00393A51">
        <w:rPr>
          <w:rFonts w:asciiTheme="minorHAnsi" w:hAnsiTheme="minorHAnsi" w:cs="Arial"/>
        </w:rPr>
        <w:t>Able to work effectively as a team member as well as independently</w:t>
      </w:r>
    </w:p>
    <w:p w:rsidR="006A5091" w:rsidRPr="00393A51" w:rsidRDefault="006A5091" w:rsidP="006A5091">
      <w:pPr>
        <w:numPr>
          <w:ilvl w:val="0"/>
          <w:numId w:val="2"/>
        </w:numPr>
        <w:rPr>
          <w:rFonts w:asciiTheme="minorHAnsi" w:hAnsiTheme="minorHAnsi" w:cs="Arial"/>
          <w:b/>
        </w:rPr>
      </w:pPr>
      <w:r w:rsidRPr="00393A51">
        <w:rPr>
          <w:rFonts w:asciiTheme="minorHAnsi" w:hAnsiTheme="minorHAnsi" w:cs="Arial"/>
        </w:rPr>
        <w:t xml:space="preserve">Familiarity with </w:t>
      </w:r>
      <w:r w:rsidR="00237480">
        <w:rPr>
          <w:rFonts w:asciiTheme="minorHAnsi" w:hAnsiTheme="minorHAnsi" w:cs="Arial"/>
        </w:rPr>
        <w:t xml:space="preserve">government and </w:t>
      </w:r>
      <w:r w:rsidRPr="00393A51">
        <w:rPr>
          <w:rFonts w:asciiTheme="minorHAnsi" w:hAnsiTheme="minorHAnsi" w:cs="Arial"/>
        </w:rPr>
        <w:t>community resources related to the needs of families</w:t>
      </w:r>
    </w:p>
    <w:p w:rsidR="00250B95" w:rsidRPr="00393A51" w:rsidRDefault="00250B95" w:rsidP="00250B95">
      <w:pPr>
        <w:numPr>
          <w:ilvl w:val="0"/>
          <w:numId w:val="2"/>
        </w:numPr>
        <w:shd w:val="clear" w:color="auto" w:fill="FFFFFF"/>
        <w:spacing w:line="300" w:lineRule="atLeast"/>
        <w:rPr>
          <w:rFonts w:asciiTheme="minorHAnsi" w:hAnsiTheme="minorHAnsi"/>
          <w:color w:val="000000"/>
        </w:rPr>
      </w:pPr>
      <w:r w:rsidRPr="00393A51">
        <w:rPr>
          <w:rFonts w:asciiTheme="minorHAnsi" w:hAnsiTheme="minorHAnsi" w:cs="Arial"/>
          <w:color w:val="000000"/>
        </w:rPr>
        <w:t>A valid driver's license an</w:t>
      </w:r>
      <w:r w:rsidR="00E66446">
        <w:rPr>
          <w:rFonts w:asciiTheme="minorHAnsi" w:hAnsiTheme="minorHAnsi" w:cs="Arial"/>
          <w:color w:val="000000"/>
        </w:rPr>
        <w:t>d access to a reliable vehicle</w:t>
      </w:r>
    </w:p>
    <w:p w:rsidR="00250B95" w:rsidRPr="00393A51" w:rsidRDefault="00250B95" w:rsidP="006A5091">
      <w:pPr>
        <w:numPr>
          <w:ilvl w:val="0"/>
          <w:numId w:val="2"/>
        </w:numPr>
        <w:shd w:val="clear" w:color="auto" w:fill="FFFFFF"/>
        <w:spacing w:line="300" w:lineRule="atLeast"/>
        <w:rPr>
          <w:rFonts w:asciiTheme="minorHAnsi" w:hAnsiTheme="minorHAnsi" w:cs="Arial"/>
          <w:b/>
        </w:rPr>
      </w:pPr>
      <w:r w:rsidRPr="00393A51">
        <w:rPr>
          <w:rFonts w:asciiTheme="minorHAnsi" w:hAnsiTheme="minorHAnsi" w:cs="Arial"/>
          <w:color w:val="000000"/>
        </w:rPr>
        <w:t>Computer proficiency with Microsoft Office programs</w:t>
      </w:r>
    </w:p>
    <w:p w:rsidR="007F5113" w:rsidRPr="00393A51" w:rsidRDefault="004E2953" w:rsidP="007F5113">
      <w:pPr>
        <w:numPr>
          <w:ilvl w:val="0"/>
          <w:numId w:val="2"/>
        </w:numPr>
        <w:shd w:val="clear" w:color="auto" w:fill="FFFFFF"/>
        <w:spacing w:line="300" w:lineRule="atLeast"/>
        <w:rPr>
          <w:rFonts w:asciiTheme="minorHAnsi" w:hAnsiTheme="minorHAnsi"/>
          <w:color w:val="000000"/>
        </w:rPr>
      </w:pPr>
      <w:r>
        <w:rPr>
          <w:rFonts w:asciiTheme="minorHAnsi" w:hAnsiTheme="minorHAnsi" w:cs="Arial"/>
          <w:color w:val="000000"/>
        </w:rPr>
        <w:t>Willingness to be trained in CPR and First Aid, Child Passenger Safety, and Food Handlers</w:t>
      </w:r>
    </w:p>
    <w:p w:rsidR="007F5113" w:rsidRPr="00393A51" w:rsidRDefault="007F5113" w:rsidP="007F5113">
      <w:pPr>
        <w:ind w:left="720"/>
        <w:rPr>
          <w:rFonts w:asciiTheme="minorHAnsi" w:hAnsiTheme="minorHAnsi" w:cs="Arial"/>
          <w:b/>
        </w:rPr>
      </w:pPr>
    </w:p>
    <w:p w:rsidR="006A5091" w:rsidRPr="00393A51" w:rsidRDefault="006A5091" w:rsidP="006A5091">
      <w:pPr>
        <w:shd w:val="clear" w:color="auto" w:fill="FFFFFF"/>
        <w:spacing w:line="300" w:lineRule="atLeast"/>
        <w:jc w:val="center"/>
        <w:rPr>
          <w:rFonts w:asciiTheme="minorHAnsi" w:hAnsiTheme="minorHAnsi"/>
          <w:b/>
        </w:rPr>
      </w:pPr>
      <w:r w:rsidRPr="00393A51">
        <w:rPr>
          <w:rFonts w:asciiTheme="minorHAnsi" w:hAnsiTheme="minorHAnsi"/>
          <w:b/>
        </w:rPr>
        <w:t xml:space="preserve">Closing Date:  </w:t>
      </w:r>
      <w:r w:rsidR="00DA722F">
        <w:rPr>
          <w:rFonts w:asciiTheme="minorHAnsi" w:hAnsiTheme="minorHAnsi"/>
          <w:b/>
        </w:rPr>
        <w:t>October 20th</w:t>
      </w:r>
      <w:r w:rsidR="007F5113" w:rsidRPr="00393A51">
        <w:rPr>
          <w:rFonts w:asciiTheme="minorHAnsi" w:hAnsiTheme="minorHAnsi"/>
          <w:b/>
        </w:rPr>
        <w:t xml:space="preserve"> at 3:00pm</w:t>
      </w:r>
    </w:p>
    <w:p w:rsidR="006A5091" w:rsidRPr="00393A51" w:rsidRDefault="006A5091" w:rsidP="006A5091">
      <w:pPr>
        <w:shd w:val="clear" w:color="auto" w:fill="FFFFFF"/>
        <w:spacing w:line="300" w:lineRule="atLeast"/>
        <w:jc w:val="center"/>
        <w:rPr>
          <w:rFonts w:asciiTheme="minorHAnsi" w:hAnsiTheme="minorHAnsi"/>
        </w:rPr>
      </w:pPr>
    </w:p>
    <w:p w:rsidR="006A5091" w:rsidRPr="00566095" w:rsidRDefault="006A5091" w:rsidP="00566095">
      <w:pPr>
        <w:shd w:val="clear" w:color="auto" w:fill="FFFFFF"/>
        <w:spacing w:line="300" w:lineRule="atLeast"/>
        <w:jc w:val="center"/>
        <w:rPr>
          <w:rFonts w:asciiTheme="minorHAnsi" w:hAnsiTheme="minorHAnsi"/>
        </w:rPr>
      </w:pPr>
      <w:r w:rsidRPr="00393A51">
        <w:rPr>
          <w:rFonts w:asciiTheme="minorHAnsi" w:hAnsiTheme="minorHAnsi"/>
          <w:b/>
        </w:rPr>
        <w:t>Email</w:t>
      </w:r>
      <w:r w:rsidR="00E66446">
        <w:rPr>
          <w:rFonts w:asciiTheme="minorHAnsi" w:hAnsiTheme="minorHAnsi"/>
          <w:b/>
        </w:rPr>
        <w:t xml:space="preserve"> Cover Letter</w:t>
      </w:r>
      <w:r w:rsidR="004E2953">
        <w:rPr>
          <w:rFonts w:asciiTheme="minorHAnsi" w:hAnsiTheme="minorHAnsi"/>
          <w:b/>
        </w:rPr>
        <w:t xml:space="preserve"> </w:t>
      </w:r>
      <w:r w:rsidR="00DA722F">
        <w:rPr>
          <w:rFonts w:asciiTheme="minorHAnsi" w:hAnsiTheme="minorHAnsi"/>
          <w:b/>
        </w:rPr>
        <w:t xml:space="preserve">&amp; Resume </w:t>
      </w:r>
      <w:r w:rsidRPr="00393A51">
        <w:rPr>
          <w:rFonts w:asciiTheme="minorHAnsi" w:hAnsiTheme="minorHAnsi"/>
          <w:b/>
        </w:rPr>
        <w:t>to:</w:t>
      </w:r>
      <w:r w:rsidR="00566095" w:rsidRPr="00566095">
        <w:rPr>
          <w:rFonts w:asciiTheme="minorHAnsi" w:hAnsiTheme="minorHAnsi"/>
        </w:rPr>
        <w:t xml:space="preserve"> </w:t>
      </w:r>
      <w:r w:rsidR="00566095">
        <w:rPr>
          <w:rFonts w:asciiTheme="minorHAnsi" w:hAnsiTheme="minorHAnsi"/>
        </w:rPr>
        <w:t>sarah</w:t>
      </w:r>
      <w:r w:rsidR="00566095" w:rsidRPr="00393A51">
        <w:rPr>
          <w:rFonts w:asciiTheme="minorHAnsi" w:hAnsiTheme="minorHAnsi"/>
        </w:rPr>
        <w:t>@maggiesplace.ca</w:t>
      </w:r>
    </w:p>
    <w:p w:rsidR="006A5091" w:rsidRPr="00393A51" w:rsidRDefault="00DA722F" w:rsidP="006A5091">
      <w:pPr>
        <w:shd w:val="clear" w:color="auto" w:fill="FFFFFF"/>
        <w:spacing w:line="300" w:lineRule="atLeas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Sarah MacMaster</w:t>
      </w:r>
      <w:r w:rsidR="007F5113" w:rsidRPr="00393A51">
        <w:rPr>
          <w:rFonts w:asciiTheme="minorHAnsi" w:hAnsiTheme="minorHAnsi"/>
        </w:rPr>
        <w:t xml:space="preserve">, </w:t>
      </w:r>
      <w:r w:rsidR="006A5091" w:rsidRPr="00393A51">
        <w:rPr>
          <w:rFonts w:asciiTheme="minorHAnsi" w:hAnsiTheme="minorHAnsi"/>
        </w:rPr>
        <w:t>Executive Director</w:t>
      </w:r>
    </w:p>
    <w:p w:rsidR="004631B7" w:rsidRPr="00393A51" w:rsidRDefault="004631B7" w:rsidP="006A5091">
      <w:pPr>
        <w:jc w:val="center"/>
        <w:rPr>
          <w:rFonts w:asciiTheme="minorHAnsi" w:hAnsiTheme="minorHAnsi"/>
        </w:rPr>
      </w:pPr>
    </w:p>
    <w:p w:rsidR="00E66446" w:rsidRDefault="004631B7" w:rsidP="006A5091">
      <w:pPr>
        <w:jc w:val="center"/>
        <w:rPr>
          <w:rFonts w:asciiTheme="minorHAnsi" w:hAnsiTheme="minorHAnsi"/>
        </w:rPr>
      </w:pPr>
      <w:r w:rsidRPr="00393A51">
        <w:rPr>
          <w:rFonts w:asciiTheme="minorHAnsi" w:hAnsiTheme="minorHAnsi"/>
        </w:rPr>
        <w:t>Thank you for your interest in this position.</w:t>
      </w:r>
    </w:p>
    <w:p w:rsidR="00A9367E" w:rsidRDefault="004631B7" w:rsidP="006A5091">
      <w:pPr>
        <w:jc w:val="center"/>
        <w:rPr>
          <w:rFonts w:asciiTheme="minorHAnsi" w:hAnsiTheme="minorHAnsi"/>
        </w:rPr>
      </w:pPr>
      <w:r w:rsidRPr="00393A51">
        <w:rPr>
          <w:rFonts w:asciiTheme="minorHAnsi" w:hAnsiTheme="minorHAnsi"/>
        </w:rPr>
        <w:t xml:space="preserve">Only those applicants selected for an interview will be contacted. </w:t>
      </w:r>
    </w:p>
    <w:p w:rsidR="00A9367E" w:rsidRDefault="00A9367E" w:rsidP="006A5091">
      <w:pPr>
        <w:jc w:val="center"/>
        <w:rPr>
          <w:rFonts w:asciiTheme="minorHAnsi" w:hAnsiTheme="minorHAnsi"/>
        </w:rPr>
      </w:pPr>
    </w:p>
    <w:p w:rsidR="004631B7" w:rsidRPr="00393A51" w:rsidRDefault="004631B7" w:rsidP="006A5091">
      <w:pPr>
        <w:jc w:val="center"/>
        <w:rPr>
          <w:rFonts w:asciiTheme="minorHAnsi" w:hAnsiTheme="minorHAnsi"/>
        </w:rPr>
      </w:pPr>
      <w:r w:rsidRPr="00393A51">
        <w:rPr>
          <w:rFonts w:asciiTheme="minorHAnsi" w:hAnsiTheme="minorHAnsi"/>
        </w:rPr>
        <w:br/>
      </w:r>
    </w:p>
    <w:sectPr w:rsidR="004631B7" w:rsidRPr="00393A51" w:rsidSect="00E664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61A76"/>
    <w:multiLevelType w:val="multilevel"/>
    <w:tmpl w:val="A8CA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6C315A"/>
    <w:multiLevelType w:val="hybridMultilevel"/>
    <w:tmpl w:val="122EB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B7"/>
    <w:rsid w:val="00237480"/>
    <w:rsid w:val="00250B95"/>
    <w:rsid w:val="00262FF8"/>
    <w:rsid w:val="00303BD0"/>
    <w:rsid w:val="00391F27"/>
    <w:rsid w:val="00393A51"/>
    <w:rsid w:val="003E3F0D"/>
    <w:rsid w:val="004631B7"/>
    <w:rsid w:val="004E2953"/>
    <w:rsid w:val="00566095"/>
    <w:rsid w:val="0066527B"/>
    <w:rsid w:val="006A5091"/>
    <w:rsid w:val="006B3E32"/>
    <w:rsid w:val="007F5113"/>
    <w:rsid w:val="00940B47"/>
    <w:rsid w:val="009C0A68"/>
    <w:rsid w:val="009C133A"/>
    <w:rsid w:val="00A2139A"/>
    <w:rsid w:val="00A770A8"/>
    <w:rsid w:val="00A9367E"/>
    <w:rsid w:val="00BC1A64"/>
    <w:rsid w:val="00DA722F"/>
    <w:rsid w:val="00E66446"/>
    <w:rsid w:val="00ED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60E23F-55C4-42A9-B251-02CD82CC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31B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4631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Legere</dc:creator>
  <cp:lastModifiedBy>Cansa Activity Ctr</cp:lastModifiedBy>
  <cp:revision>2</cp:revision>
  <cp:lastPrinted>2020-10-02T12:16:00Z</cp:lastPrinted>
  <dcterms:created xsi:type="dcterms:W3CDTF">2020-10-02T13:08:00Z</dcterms:created>
  <dcterms:modified xsi:type="dcterms:W3CDTF">2020-10-02T13:08:00Z</dcterms:modified>
</cp:coreProperties>
</file>