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27468" w14:textId="77777777" w:rsidR="00653D11" w:rsidRDefault="00EB1B42" w:rsidP="00EB1B42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</w:pPr>
      <w:r w:rsidRPr="00686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 xml:space="preserve">SENIOR SAFETY PROGRAM SUPPORT WORKER (SUMMER </w:t>
      </w:r>
      <w:bookmarkStart w:id="0" w:name="_GoBack"/>
      <w:bookmarkEnd w:id="0"/>
      <w:r w:rsidRPr="00686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STUDENT)</w:t>
      </w:r>
    </w:p>
    <w:p w14:paraId="64302E55" w14:textId="2D5FCD44" w:rsidR="00EB1B42" w:rsidRPr="00686CBF" w:rsidRDefault="0003769C" w:rsidP="00EB1B42">
      <w:pPr>
        <w:rPr>
          <w:rFonts w:ascii="Times New Roman" w:hAnsi="Times New Roman" w:cs="Times New Roman"/>
          <w:sz w:val="28"/>
          <w:szCs w:val="28"/>
        </w:rPr>
      </w:pPr>
      <w:r w:rsidRPr="00686CBF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br/>
      </w:r>
      <w:r w:rsidR="00EB1B42" w:rsidRPr="00686CBF">
        <w:rPr>
          <w:rFonts w:ascii="Times New Roman" w:hAnsi="Times New Roman" w:cs="Times New Roman"/>
          <w:sz w:val="28"/>
          <w:szCs w:val="28"/>
        </w:rPr>
        <w:t xml:space="preserve">The Senior Safety Program operates </w:t>
      </w:r>
      <w:r w:rsidR="00742FB3" w:rsidRPr="00686CBF">
        <w:rPr>
          <w:rFonts w:ascii="Times New Roman" w:hAnsi="Times New Roman" w:cs="Times New Roman"/>
          <w:sz w:val="28"/>
          <w:szCs w:val="28"/>
        </w:rPr>
        <w:t>t</w:t>
      </w:r>
      <w:r w:rsidR="00EB1B42" w:rsidRPr="00686CBF">
        <w:rPr>
          <w:rFonts w:ascii="Times New Roman" w:hAnsi="Times New Roman" w:cs="Times New Roman"/>
          <w:sz w:val="28"/>
          <w:szCs w:val="28"/>
        </w:rPr>
        <w:t>o enhance the inclusion, safety and well- being of seniors (55+ in Cumberland County), thereby enabling them to feel safe, healthy and independent in their community and in their homes.</w:t>
      </w:r>
    </w:p>
    <w:p w14:paraId="4A4354E8" w14:textId="68A34A86" w:rsidR="00EB1B42" w:rsidRPr="00686CBF" w:rsidRDefault="00EB1B42" w:rsidP="000376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</w:pPr>
      <w:r w:rsidRPr="00686C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 xml:space="preserve">The support worker will work with the Senior Safety Coordinator to </w:t>
      </w:r>
      <w:r w:rsidR="00742FB3" w:rsidRPr="00686C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>implement and support programs for seniors throughout the County.  These will include Mow it Forward, Updating the Seniors Helping Tree and working with other agencies to re-establish a senior call-in program.</w:t>
      </w:r>
    </w:p>
    <w:p w14:paraId="387CAC31" w14:textId="77777777" w:rsidR="00EB1B42" w:rsidRPr="00686CBF" w:rsidRDefault="00EB1B42" w:rsidP="000376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</w:pPr>
    </w:p>
    <w:p w14:paraId="1B9CB34B" w14:textId="4FBA88FE" w:rsidR="00EB1B42" w:rsidRPr="00686CBF" w:rsidRDefault="0003769C" w:rsidP="000376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</w:pPr>
      <w:r w:rsidRPr="00686C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 xml:space="preserve">Work Location: </w:t>
      </w:r>
      <w:r w:rsidR="00EB1B42" w:rsidRPr="00686C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>Cumberland County</w:t>
      </w:r>
      <w:r w:rsidRPr="00686CBF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br/>
      </w:r>
      <w:r w:rsidRPr="00686C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>Rate of pay: $1</w:t>
      </w:r>
      <w:r w:rsidR="00A167F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>2</w:t>
      </w:r>
      <w:r w:rsidRPr="00686C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>.</w:t>
      </w:r>
      <w:r w:rsidR="00EB1B42" w:rsidRPr="00686C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>5</w:t>
      </w:r>
      <w:r w:rsidR="00A167F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>5</w:t>
      </w:r>
      <w:r w:rsidRPr="00686C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 xml:space="preserve"> an hour.</w:t>
      </w:r>
      <w:r w:rsidRPr="00686CBF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br/>
      </w:r>
      <w:r w:rsidRPr="00686C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 xml:space="preserve">Hours: Seasonal, - </w:t>
      </w:r>
      <w:r w:rsidR="00EB1B42" w:rsidRPr="00686C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>35</w:t>
      </w:r>
      <w:r w:rsidRPr="00686C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 xml:space="preserve"> per week</w:t>
      </w:r>
      <w:r w:rsidR="00EB1B42" w:rsidRPr="00686C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 xml:space="preserve"> </w:t>
      </w:r>
      <w:r w:rsidR="00A167F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>6</w:t>
      </w:r>
      <w:r w:rsidR="00EB1B42" w:rsidRPr="00686C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 xml:space="preserve"> weeks commencing July </w:t>
      </w:r>
      <w:r w:rsidR="00A167F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>20</w:t>
      </w:r>
    </w:p>
    <w:p w14:paraId="4B79B295" w14:textId="4B8763BA" w:rsidR="0003769C" w:rsidRPr="00653D11" w:rsidRDefault="0003769C" w:rsidP="00EB1B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</w:pPr>
      <w:r w:rsidRPr="00686CBF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br/>
      </w:r>
      <w:r w:rsidRPr="00686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Qualifications:</w:t>
      </w:r>
    </w:p>
    <w:p w14:paraId="3E5E5F10" w14:textId="77777777" w:rsidR="00653D11" w:rsidRDefault="00BB4BEC" w:rsidP="00127ABF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653D11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Must be a student returning to University</w:t>
      </w:r>
    </w:p>
    <w:p w14:paraId="263F22AC" w14:textId="48B40CDD" w:rsidR="00653D11" w:rsidRPr="00653D11" w:rsidRDefault="0003769C" w:rsidP="00127ABF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653D11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Ability to work independently and </w:t>
      </w:r>
      <w:r w:rsidR="00742FB3" w:rsidRPr="00653D11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remotely</w:t>
      </w:r>
    </w:p>
    <w:p w14:paraId="4CAA94B5" w14:textId="25D2E244" w:rsidR="00653D11" w:rsidRPr="00653D11" w:rsidRDefault="0003769C" w:rsidP="00416A94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653D11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Willingness to work outdoors</w:t>
      </w:r>
      <w:r w:rsidR="00742FB3" w:rsidRPr="00653D11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and to handle lawn and garden equipment</w:t>
      </w:r>
    </w:p>
    <w:p w14:paraId="77FA23EF" w14:textId="0487112D" w:rsidR="0003769C" w:rsidRPr="00653D11" w:rsidRDefault="00742FB3" w:rsidP="002D7CF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653D11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Good communication skills</w:t>
      </w:r>
    </w:p>
    <w:p w14:paraId="02736759" w14:textId="367E0812" w:rsidR="00BB4BEC" w:rsidRPr="00686CBF" w:rsidRDefault="00BB4BEC" w:rsidP="00653D11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Must have some basic computer skills</w:t>
      </w:r>
    </w:p>
    <w:p w14:paraId="74E06D42" w14:textId="3725D891" w:rsidR="00742FB3" w:rsidRPr="00686CBF" w:rsidRDefault="00742FB3" w:rsidP="00653D11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686CBF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Ability to travel throughout the county</w:t>
      </w:r>
    </w:p>
    <w:p w14:paraId="41F203D3" w14:textId="0F64DE07" w:rsidR="00742FB3" w:rsidRPr="00686CBF" w:rsidRDefault="00A167F0" w:rsidP="00653D11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Must have a working </w:t>
      </w:r>
      <w:r w:rsidR="00742FB3" w:rsidRPr="00686CBF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phone </w:t>
      </w:r>
    </w:p>
    <w:p w14:paraId="14C602E9" w14:textId="77A39DD3" w:rsidR="00742FB3" w:rsidRDefault="0003769C" w:rsidP="000376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</w:pPr>
      <w:r w:rsidRPr="00686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Key Responsibilities:</w:t>
      </w:r>
    </w:p>
    <w:p w14:paraId="5AEAB0B2" w14:textId="77777777" w:rsidR="00653D11" w:rsidRPr="00686CBF" w:rsidRDefault="00653D11" w:rsidP="000376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</w:pPr>
    </w:p>
    <w:p w14:paraId="7EDCEA54" w14:textId="6434D46E" w:rsidR="00742FB3" w:rsidRPr="00653D11" w:rsidRDefault="00742FB3" w:rsidP="0003769C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CA"/>
        </w:rPr>
      </w:pPr>
      <w:r w:rsidRPr="00653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CA"/>
        </w:rPr>
        <w:t>Identify and work with seniors who require assistance with yard maintenance and minor outdoor jobs</w:t>
      </w:r>
    </w:p>
    <w:p w14:paraId="59C67572" w14:textId="23402285" w:rsidR="00742FB3" w:rsidRPr="00653D11" w:rsidRDefault="00742FB3" w:rsidP="0003769C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CA"/>
        </w:rPr>
      </w:pPr>
      <w:r w:rsidRPr="00653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CA"/>
        </w:rPr>
        <w:t>Carry out the yard maintenance</w:t>
      </w:r>
    </w:p>
    <w:p w14:paraId="43253895" w14:textId="77777777" w:rsidR="00742FB3" w:rsidRPr="00653D11" w:rsidRDefault="00742FB3" w:rsidP="0003769C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CA"/>
        </w:rPr>
      </w:pPr>
      <w:r w:rsidRPr="00653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CA"/>
        </w:rPr>
        <w:t>Recruit youth volunteers to carry out yard maintenance</w:t>
      </w:r>
    </w:p>
    <w:p w14:paraId="669541B6" w14:textId="3A089E09" w:rsidR="00742FB3" w:rsidRPr="00653D11" w:rsidRDefault="00742FB3" w:rsidP="0003769C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CA"/>
        </w:rPr>
      </w:pPr>
      <w:r w:rsidRPr="00653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CA"/>
        </w:rPr>
        <w:t xml:space="preserve">Promote and </w:t>
      </w:r>
      <w:r w:rsidR="00653D11" w:rsidRPr="00653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CA"/>
        </w:rPr>
        <w:t>advertise</w:t>
      </w:r>
      <w:r w:rsidRPr="00653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CA"/>
        </w:rPr>
        <w:t xml:space="preserve"> the program</w:t>
      </w:r>
    </w:p>
    <w:p w14:paraId="0246F781" w14:textId="77777777" w:rsidR="00742FB3" w:rsidRPr="00653D11" w:rsidRDefault="00742FB3" w:rsidP="0003769C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CA"/>
        </w:rPr>
      </w:pPr>
      <w:r w:rsidRPr="00653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CA"/>
        </w:rPr>
        <w:lastRenderedPageBreak/>
        <w:t>Update seniors helping tree</w:t>
      </w:r>
    </w:p>
    <w:p w14:paraId="3544BC43" w14:textId="77777777" w:rsidR="00742FB3" w:rsidRPr="00653D11" w:rsidRDefault="00742FB3" w:rsidP="0003769C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CA"/>
        </w:rPr>
      </w:pPr>
      <w:r w:rsidRPr="00653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CA"/>
        </w:rPr>
        <w:t>Work with the SSC to connect with other agencies regarding the seniors call in</w:t>
      </w:r>
    </w:p>
    <w:p w14:paraId="36A4CAF2" w14:textId="29188980" w:rsidR="0003769C" w:rsidRDefault="00742FB3" w:rsidP="0003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653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CA"/>
        </w:rPr>
        <w:t>Other program supports as identified by the SSAG and the SSC</w:t>
      </w:r>
      <w:r w:rsidR="0003769C" w:rsidRPr="00686CBF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br/>
      </w:r>
      <w:r w:rsidR="00653D11">
        <w:rPr>
          <w:rFonts w:ascii="Times New Roman" w:eastAsia="Times New Roman" w:hAnsi="Times New Roman" w:cs="Times New Roman"/>
          <w:sz w:val="28"/>
          <w:szCs w:val="28"/>
          <w:lang w:eastAsia="en-CA"/>
        </w:rPr>
        <w:t>T</w:t>
      </w:r>
      <w:r w:rsidRPr="00686CBF">
        <w:rPr>
          <w:rFonts w:ascii="Times New Roman" w:eastAsia="Times New Roman" w:hAnsi="Times New Roman" w:cs="Times New Roman"/>
          <w:sz w:val="28"/>
          <w:szCs w:val="28"/>
          <w:lang w:eastAsia="en-CA"/>
        </w:rPr>
        <w:t>he successful candidate will report to the SSC and SSAG</w:t>
      </w:r>
    </w:p>
    <w:p w14:paraId="4DDBB5CB" w14:textId="00D9FCB3" w:rsidR="00653D11" w:rsidRDefault="00653D11" w:rsidP="0003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45C00B3C" w14:textId="77777777" w:rsidR="00653D11" w:rsidRPr="00686CBF" w:rsidRDefault="00653D11" w:rsidP="0003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49A263A2" w14:textId="77777777" w:rsidR="00653D11" w:rsidRDefault="0003769C" w:rsidP="0003769C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</w:pPr>
      <w:r w:rsidRPr="00686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To Apply:</w:t>
      </w:r>
    </w:p>
    <w:p w14:paraId="196D0D75" w14:textId="7BBE2BC7" w:rsidR="00DE187A" w:rsidRPr="00686CBF" w:rsidRDefault="0003769C" w:rsidP="0003769C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</w:pPr>
      <w:r w:rsidRPr="00686CBF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br/>
      </w:r>
      <w:r w:rsidRPr="00686C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CA"/>
        </w:rPr>
        <w:t>Send a copy of your resume to</w:t>
      </w:r>
      <w:r w:rsidRPr="00686C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 xml:space="preserve"> </w:t>
      </w:r>
      <w:r w:rsidR="00EB1B42" w:rsidRPr="00686CBF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elizabeth.cooke.sumbu@cansa.ca</w:t>
      </w:r>
    </w:p>
    <w:p w14:paraId="1B705225" w14:textId="0A6BEF7E" w:rsidR="00EB1B42" w:rsidRPr="00686CBF" w:rsidRDefault="0003769C" w:rsidP="0003769C">
      <w:pPr>
        <w:rPr>
          <w:rFonts w:ascii="Times New Roman" w:hAnsi="Times New Roman" w:cs="Times New Roman"/>
          <w:sz w:val="28"/>
          <w:szCs w:val="28"/>
        </w:rPr>
      </w:pPr>
      <w:r w:rsidRPr="00686C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Please Note:</w:t>
      </w:r>
      <w:r w:rsidR="00EB1B42" w:rsidRPr="00686C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criminal record and vulnerable sector check will be required</w:t>
      </w:r>
    </w:p>
    <w:sectPr w:rsidR="00EB1B42" w:rsidRPr="00686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6E9"/>
    <w:multiLevelType w:val="multilevel"/>
    <w:tmpl w:val="58D4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45A12"/>
    <w:multiLevelType w:val="multilevel"/>
    <w:tmpl w:val="3564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1506A"/>
    <w:multiLevelType w:val="multilevel"/>
    <w:tmpl w:val="841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9C"/>
    <w:rsid w:val="0003769C"/>
    <w:rsid w:val="00585ADD"/>
    <w:rsid w:val="00653D11"/>
    <w:rsid w:val="00686CBF"/>
    <w:rsid w:val="00742FB3"/>
    <w:rsid w:val="0095294A"/>
    <w:rsid w:val="00A167F0"/>
    <w:rsid w:val="00BB4BEC"/>
    <w:rsid w:val="00DE187A"/>
    <w:rsid w:val="00E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1752"/>
  <w15:chartTrackingRefBased/>
  <w15:docId w15:val="{C0C3C4FC-C1DD-4ED6-85F9-473E4622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6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Colman</dc:creator>
  <cp:keywords/>
  <dc:description/>
  <cp:lastModifiedBy>Cansa Activity Ctr</cp:lastModifiedBy>
  <cp:revision>2</cp:revision>
  <dcterms:created xsi:type="dcterms:W3CDTF">2020-07-05T21:07:00Z</dcterms:created>
  <dcterms:modified xsi:type="dcterms:W3CDTF">2020-07-05T21:07:00Z</dcterms:modified>
</cp:coreProperties>
</file>