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7EDA4" w14:textId="3262666F" w:rsidR="00FA7EFA" w:rsidRDefault="00FA7EFA" w:rsidP="00046646">
      <w:pPr>
        <w:rPr>
          <w:sz w:val="28"/>
        </w:rPr>
      </w:pPr>
      <w:bookmarkStart w:id="0" w:name="_GoBack"/>
      <w:bookmarkEnd w:id="0"/>
      <w:r>
        <w:rPr>
          <w:rFonts w:ascii="Arial" w:eastAsia="Times New Roman" w:hAnsi="Arial" w:cs="Arial"/>
          <w:b/>
          <w:noProof/>
          <w:color w:val="333333"/>
          <w:sz w:val="24"/>
          <w:szCs w:val="24"/>
          <w:lang w:val="en-CA" w:eastAsia="en-CA"/>
        </w:rPr>
        <w:drawing>
          <wp:anchor distT="0" distB="0" distL="114300" distR="114300" simplePos="0" relativeHeight="251658240" behindDoc="1" locked="0" layoutInCell="1" allowOverlap="1" wp14:anchorId="0400835A" wp14:editId="1B5CE6EC">
            <wp:simplePos x="0" y="0"/>
            <wp:positionH relativeFrom="page">
              <wp:align>center</wp:align>
            </wp:positionH>
            <wp:positionV relativeFrom="paragraph">
              <wp:posOffset>9525</wp:posOffset>
            </wp:positionV>
            <wp:extent cx="2025650" cy="577850"/>
            <wp:effectExtent l="0" t="0" r="0" b="0"/>
            <wp:wrapTight wrapText="bothSides">
              <wp:wrapPolygon edited="0">
                <wp:start x="0" y="0"/>
                <wp:lineTo x="0" y="20651"/>
                <wp:lineTo x="21329" y="20651"/>
                <wp:lineTo x="21329" y="0"/>
                <wp:lineTo x="0" y="0"/>
              </wp:wrapPolygon>
            </wp:wrapTight>
            <wp:docPr id="3" name="Picture 3" descr="C:\Users\User\AppData\Local\Microsoft\Windows\INetCacheContent.Word\NS Wor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NS Work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565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0676F" w14:textId="77777777" w:rsidR="00FA7EFA" w:rsidRDefault="00FA7EFA" w:rsidP="00046646">
      <w:pPr>
        <w:rPr>
          <w:sz w:val="28"/>
        </w:rPr>
      </w:pPr>
    </w:p>
    <w:p w14:paraId="634F14EC" w14:textId="77777777" w:rsidR="00FA7EFA" w:rsidRDefault="00FA7EFA" w:rsidP="00046646">
      <w:pPr>
        <w:rPr>
          <w:sz w:val="28"/>
        </w:rPr>
      </w:pPr>
    </w:p>
    <w:p w14:paraId="6E6E7CBF" w14:textId="77777777" w:rsidR="00FA7EFA" w:rsidRDefault="00FA7EFA" w:rsidP="00046646">
      <w:pPr>
        <w:rPr>
          <w:sz w:val="28"/>
        </w:rPr>
      </w:pPr>
    </w:p>
    <w:p w14:paraId="5B7150B2" w14:textId="0EA2ABEA" w:rsidR="004A63CF" w:rsidRPr="00A97DD9" w:rsidRDefault="00FA7EFA" w:rsidP="00A97DD9">
      <w:pPr>
        <w:rPr>
          <w:sz w:val="28"/>
        </w:rPr>
      </w:pPr>
      <w:r w:rsidRPr="00A97DD9">
        <w:rPr>
          <w:b/>
          <w:sz w:val="28"/>
          <w:u w:val="single"/>
        </w:rPr>
        <w:t xml:space="preserve">Job Title: </w:t>
      </w:r>
      <w:r w:rsidR="00C15F42" w:rsidRPr="00A97DD9">
        <w:rPr>
          <w:sz w:val="28"/>
        </w:rPr>
        <w:t xml:space="preserve"> </w:t>
      </w:r>
      <w:r w:rsidR="00A97DD9" w:rsidRPr="00A97DD9">
        <w:rPr>
          <w:sz w:val="28"/>
        </w:rPr>
        <w:t>Respite Support Worker</w:t>
      </w:r>
    </w:p>
    <w:p w14:paraId="7708F2DE" w14:textId="77777777" w:rsidR="00FA7EFA" w:rsidRPr="00A97DD9" w:rsidRDefault="00FA7EFA" w:rsidP="00A97DD9">
      <w:pPr>
        <w:rPr>
          <w:sz w:val="28"/>
        </w:rPr>
      </w:pPr>
    </w:p>
    <w:p w14:paraId="1CF933D1" w14:textId="08CE7D44" w:rsidR="00046646" w:rsidRPr="00A97DD9" w:rsidRDefault="00C90A03" w:rsidP="00A97DD9">
      <w:pPr>
        <w:rPr>
          <w:sz w:val="28"/>
        </w:rPr>
      </w:pPr>
      <w:r w:rsidRPr="00A97DD9">
        <w:rPr>
          <w:b/>
          <w:sz w:val="28"/>
          <w:u w:val="single"/>
        </w:rPr>
        <w:t>Employer</w:t>
      </w:r>
      <w:r w:rsidR="00FA7EFA" w:rsidRPr="00A97DD9">
        <w:rPr>
          <w:b/>
          <w:sz w:val="28"/>
          <w:u w:val="single"/>
        </w:rPr>
        <w:t xml:space="preserve">: </w:t>
      </w:r>
      <w:r w:rsidR="00DF0D13" w:rsidRPr="00A97DD9">
        <w:rPr>
          <w:sz w:val="28"/>
        </w:rPr>
        <w:tab/>
      </w:r>
      <w:r w:rsidR="00A97DD9" w:rsidRPr="00A97DD9">
        <w:rPr>
          <w:sz w:val="28"/>
        </w:rPr>
        <w:t>Northern Region Respite Services</w:t>
      </w:r>
    </w:p>
    <w:p w14:paraId="09531632" w14:textId="77777777" w:rsidR="00FA7EFA" w:rsidRPr="00A97DD9" w:rsidRDefault="00FA7EFA" w:rsidP="00A97DD9">
      <w:pPr>
        <w:rPr>
          <w:sz w:val="28"/>
        </w:rPr>
      </w:pPr>
    </w:p>
    <w:p w14:paraId="5B7150B4" w14:textId="5C648D5C" w:rsidR="004A63CF" w:rsidRPr="00A97DD9" w:rsidRDefault="00FA7EFA" w:rsidP="00A97DD9">
      <w:pPr>
        <w:rPr>
          <w:sz w:val="28"/>
        </w:rPr>
      </w:pPr>
      <w:r w:rsidRPr="00A97DD9">
        <w:rPr>
          <w:b/>
          <w:sz w:val="28"/>
          <w:u w:val="single"/>
        </w:rPr>
        <w:t xml:space="preserve">Location: </w:t>
      </w:r>
      <w:r w:rsidR="00A97DD9" w:rsidRPr="00A97DD9">
        <w:rPr>
          <w:sz w:val="28"/>
        </w:rPr>
        <w:t xml:space="preserve"> </w:t>
      </w:r>
      <w:r w:rsidR="00CF7844">
        <w:rPr>
          <w:sz w:val="28"/>
        </w:rPr>
        <w:t>Amherst</w:t>
      </w:r>
      <w:r w:rsidR="000F30B0">
        <w:rPr>
          <w:sz w:val="28"/>
        </w:rPr>
        <w:t>, NS</w:t>
      </w:r>
    </w:p>
    <w:p w14:paraId="4FD79831" w14:textId="77777777" w:rsidR="00FA7EFA" w:rsidRPr="00A97DD9" w:rsidRDefault="00FA7EFA" w:rsidP="00A97DD9">
      <w:pPr>
        <w:rPr>
          <w:sz w:val="28"/>
        </w:rPr>
      </w:pPr>
    </w:p>
    <w:p w14:paraId="1C9B6428" w14:textId="118E5145" w:rsidR="00046646" w:rsidRPr="00A97DD9" w:rsidRDefault="00C15F42" w:rsidP="00A97DD9">
      <w:pPr>
        <w:rPr>
          <w:sz w:val="28"/>
        </w:rPr>
      </w:pPr>
      <w:r w:rsidRPr="00A97DD9">
        <w:rPr>
          <w:b/>
          <w:sz w:val="28"/>
          <w:u w:val="single"/>
        </w:rPr>
        <w:t>Salary:</w:t>
      </w:r>
      <w:r w:rsidRPr="00A97DD9">
        <w:rPr>
          <w:sz w:val="28"/>
        </w:rPr>
        <w:t xml:space="preserve"> </w:t>
      </w:r>
      <w:r w:rsidR="00A97DD9" w:rsidRPr="00A97DD9">
        <w:rPr>
          <w:sz w:val="28"/>
        </w:rPr>
        <w:t xml:space="preserve"> To be discussed</w:t>
      </w:r>
    </w:p>
    <w:p w14:paraId="395D5E59" w14:textId="77777777" w:rsidR="00FA7EFA" w:rsidRPr="00A97DD9" w:rsidRDefault="00FA7EFA" w:rsidP="00A97DD9">
      <w:pPr>
        <w:rPr>
          <w:sz w:val="28"/>
        </w:rPr>
      </w:pPr>
    </w:p>
    <w:p w14:paraId="3CD0E5FF" w14:textId="5312F563" w:rsidR="00A97DD9" w:rsidRDefault="00A97DD9" w:rsidP="00A97DD9">
      <w:pPr>
        <w:rPr>
          <w:sz w:val="28"/>
        </w:rPr>
      </w:pPr>
      <w:r w:rsidRPr="00A97DD9">
        <w:rPr>
          <w:sz w:val="28"/>
        </w:rPr>
        <w:t>Northern Region Respite Services recruits and screens respite workers. Respite workers are added to a database and referred to families.</w:t>
      </w:r>
    </w:p>
    <w:p w14:paraId="195CAE2F" w14:textId="77777777" w:rsidR="00A97DD9" w:rsidRPr="00A97DD9" w:rsidRDefault="00A97DD9" w:rsidP="00A97DD9">
      <w:pPr>
        <w:rPr>
          <w:sz w:val="28"/>
        </w:rPr>
      </w:pPr>
    </w:p>
    <w:p w14:paraId="35143C3B" w14:textId="1393050A" w:rsidR="00A97DD9" w:rsidRDefault="00A97DD9" w:rsidP="00A97DD9">
      <w:pPr>
        <w:rPr>
          <w:sz w:val="28"/>
        </w:rPr>
      </w:pPr>
      <w:r w:rsidRPr="00A97DD9">
        <w:rPr>
          <w:sz w:val="28"/>
        </w:rPr>
        <w:t>Respite Workers are hired by families and are not employed by Northern Region Respite Services. Responsibilities are determined by the family, depending on the needs of the individual (i.e. requests the respite worker to focus on community integration and social interaction).</w:t>
      </w:r>
    </w:p>
    <w:p w14:paraId="0A34FA72" w14:textId="77777777" w:rsidR="00A97DD9" w:rsidRPr="00A97DD9" w:rsidRDefault="00A97DD9" w:rsidP="00A97DD9">
      <w:pPr>
        <w:rPr>
          <w:sz w:val="28"/>
        </w:rPr>
      </w:pPr>
    </w:p>
    <w:p w14:paraId="6457800B" w14:textId="77777777" w:rsidR="00A97DD9" w:rsidRPr="00A97DD9" w:rsidRDefault="00A97DD9" w:rsidP="00A97DD9">
      <w:pPr>
        <w:rPr>
          <w:b/>
          <w:sz w:val="28"/>
          <w:u w:val="single"/>
        </w:rPr>
      </w:pPr>
      <w:r w:rsidRPr="00A97DD9">
        <w:rPr>
          <w:b/>
          <w:sz w:val="28"/>
          <w:u w:val="single"/>
        </w:rPr>
        <w:t>Responsibilities:</w:t>
      </w:r>
    </w:p>
    <w:p w14:paraId="0BD81352" w14:textId="77777777" w:rsidR="00A97DD9" w:rsidRPr="00A97DD9" w:rsidRDefault="00A97DD9" w:rsidP="00A97DD9">
      <w:pPr>
        <w:rPr>
          <w:sz w:val="28"/>
        </w:rPr>
      </w:pPr>
      <w:r w:rsidRPr="00A97DD9">
        <w:rPr>
          <w:sz w:val="28"/>
        </w:rPr>
        <w:t>The Respite Worker is responsible for the following:</w:t>
      </w:r>
    </w:p>
    <w:p w14:paraId="287AF579" w14:textId="2148880F" w:rsidR="00A97DD9" w:rsidRPr="00A97DD9" w:rsidRDefault="00A97DD9" w:rsidP="00A97DD9">
      <w:pPr>
        <w:pStyle w:val="ListParagraph"/>
        <w:numPr>
          <w:ilvl w:val="0"/>
          <w:numId w:val="7"/>
        </w:numPr>
        <w:rPr>
          <w:sz w:val="28"/>
        </w:rPr>
      </w:pPr>
      <w:r w:rsidRPr="00A97DD9">
        <w:rPr>
          <w:sz w:val="28"/>
        </w:rPr>
        <w:t xml:space="preserve">Providing in-home respite care or </w:t>
      </w:r>
      <w:proofErr w:type="spellStart"/>
      <w:r w:rsidRPr="00A97DD9">
        <w:rPr>
          <w:sz w:val="28"/>
        </w:rPr>
        <w:t>out-of</w:t>
      </w:r>
      <w:proofErr w:type="spellEnd"/>
      <w:r w:rsidRPr="00A97DD9">
        <w:rPr>
          <w:sz w:val="28"/>
        </w:rPr>
        <w:t xml:space="preserve"> home care, depending on the needs of the family and of the individual requiring respite.</w:t>
      </w:r>
    </w:p>
    <w:p w14:paraId="08E616F7" w14:textId="77777777" w:rsidR="00A97DD9" w:rsidRDefault="00A97DD9" w:rsidP="00A97DD9">
      <w:pPr>
        <w:rPr>
          <w:sz w:val="28"/>
        </w:rPr>
      </w:pPr>
    </w:p>
    <w:p w14:paraId="1027DF94" w14:textId="2D78A887" w:rsidR="00A97DD9" w:rsidRPr="00A97DD9" w:rsidRDefault="00A97DD9" w:rsidP="00A97DD9">
      <w:pPr>
        <w:rPr>
          <w:b/>
          <w:sz w:val="28"/>
          <w:u w:val="single"/>
        </w:rPr>
      </w:pPr>
      <w:r w:rsidRPr="00A97DD9">
        <w:rPr>
          <w:b/>
          <w:sz w:val="28"/>
          <w:u w:val="single"/>
        </w:rPr>
        <w:t>Qualifications:</w:t>
      </w:r>
    </w:p>
    <w:p w14:paraId="64B8E237" w14:textId="77777777" w:rsidR="00A97DD9" w:rsidRPr="00A97DD9" w:rsidRDefault="00A97DD9" w:rsidP="00A97DD9">
      <w:pPr>
        <w:pStyle w:val="ListParagraph"/>
        <w:numPr>
          <w:ilvl w:val="0"/>
          <w:numId w:val="6"/>
        </w:numPr>
        <w:rPr>
          <w:sz w:val="28"/>
        </w:rPr>
      </w:pPr>
      <w:r w:rsidRPr="00A97DD9">
        <w:rPr>
          <w:sz w:val="28"/>
        </w:rPr>
        <w:t>Experience working with individuals living with disabilities an asset.</w:t>
      </w:r>
    </w:p>
    <w:p w14:paraId="23CB53B0" w14:textId="77777777" w:rsidR="00A97DD9" w:rsidRPr="00A97DD9" w:rsidRDefault="00A97DD9" w:rsidP="00A97DD9">
      <w:pPr>
        <w:pStyle w:val="ListParagraph"/>
        <w:numPr>
          <w:ilvl w:val="0"/>
          <w:numId w:val="6"/>
        </w:numPr>
        <w:rPr>
          <w:sz w:val="28"/>
        </w:rPr>
      </w:pPr>
      <w:r w:rsidRPr="00A97DD9">
        <w:rPr>
          <w:sz w:val="28"/>
        </w:rPr>
        <w:t>Outgoing, sociable, and willing to take initiative an asset.</w:t>
      </w:r>
    </w:p>
    <w:p w14:paraId="4A565C81" w14:textId="77777777" w:rsidR="00A97DD9" w:rsidRPr="00A97DD9" w:rsidRDefault="00A97DD9" w:rsidP="00A97DD9">
      <w:pPr>
        <w:pStyle w:val="ListParagraph"/>
        <w:numPr>
          <w:ilvl w:val="0"/>
          <w:numId w:val="6"/>
        </w:numPr>
        <w:rPr>
          <w:sz w:val="28"/>
        </w:rPr>
      </w:pPr>
      <w:r w:rsidRPr="00A97DD9">
        <w:rPr>
          <w:sz w:val="28"/>
        </w:rPr>
        <w:t>Compassionate, trustworthy, patient, and reliable an asset.</w:t>
      </w:r>
    </w:p>
    <w:p w14:paraId="6E27AB55" w14:textId="77777777" w:rsidR="00A97DD9" w:rsidRPr="00A97DD9" w:rsidRDefault="00A97DD9" w:rsidP="00A97DD9">
      <w:pPr>
        <w:pStyle w:val="ListParagraph"/>
        <w:numPr>
          <w:ilvl w:val="0"/>
          <w:numId w:val="6"/>
        </w:numPr>
        <w:rPr>
          <w:sz w:val="28"/>
        </w:rPr>
      </w:pPr>
      <w:r w:rsidRPr="00A97DD9">
        <w:rPr>
          <w:sz w:val="28"/>
        </w:rPr>
        <w:t xml:space="preserve">First Aid Certification, </w:t>
      </w:r>
    </w:p>
    <w:p w14:paraId="02E4E05B" w14:textId="77777777" w:rsidR="00A97DD9" w:rsidRPr="00A97DD9" w:rsidRDefault="00A97DD9" w:rsidP="00A97DD9">
      <w:pPr>
        <w:pStyle w:val="ListParagraph"/>
        <w:numPr>
          <w:ilvl w:val="0"/>
          <w:numId w:val="6"/>
        </w:numPr>
        <w:rPr>
          <w:sz w:val="28"/>
        </w:rPr>
      </w:pPr>
      <w:r w:rsidRPr="00A97DD9">
        <w:rPr>
          <w:sz w:val="28"/>
        </w:rPr>
        <w:t xml:space="preserve">Criminal Record Check, </w:t>
      </w:r>
    </w:p>
    <w:p w14:paraId="217FBBEE" w14:textId="77777777" w:rsidR="00A97DD9" w:rsidRPr="00A97DD9" w:rsidRDefault="00A97DD9" w:rsidP="00A97DD9">
      <w:pPr>
        <w:pStyle w:val="ListParagraph"/>
        <w:numPr>
          <w:ilvl w:val="0"/>
          <w:numId w:val="6"/>
        </w:numPr>
        <w:rPr>
          <w:sz w:val="28"/>
        </w:rPr>
      </w:pPr>
      <w:r w:rsidRPr="00A97DD9">
        <w:rPr>
          <w:sz w:val="28"/>
        </w:rPr>
        <w:t xml:space="preserve">Vulnerable Sector Check, </w:t>
      </w:r>
    </w:p>
    <w:p w14:paraId="3C596E22" w14:textId="77777777" w:rsidR="00A97DD9" w:rsidRPr="00A97DD9" w:rsidRDefault="00A97DD9" w:rsidP="00A97DD9">
      <w:pPr>
        <w:pStyle w:val="ListParagraph"/>
        <w:numPr>
          <w:ilvl w:val="0"/>
          <w:numId w:val="6"/>
        </w:numPr>
        <w:rPr>
          <w:sz w:val="28"/>
        </w:rPr>
      </w:pPr>
      <w:r w:rsidRPr="00A97DD9">
        <w:rPr>
          <w:sz w:val="28"/>
        </w:rPr>
        <w:t xml:space="preserve">Child Abuse Registry Check  </w:t>
      </w:r>
    </w:p>
    <w:p w14:paraId="4DE2E292" w14:textId="38D141DC" w:rsidR="00A97DD9" w:rsidRPr="00A97DD9" w:rsidRDefault="00A97DD9" w:rsidP="00A97DD9">
      <w:pPr>
        <w:pStyle w:val="ListParagraph"/>
        <w:numPr>
          <w:ilvl w:val="0"/>
          <w:numId w:val="6"/>
        </w:numPr>
        <w:rPr>
          <w:sz w:val="28"/>
        </w:rPr>
      </w:pPr>
      <w:r w:rsidRPr="00A97DD9">
        <w:rPr>
          <w:sz w:val="28"/>
        </w:rPr>
        <w:t>Three Reference Checks</w:t>
      </w:r>
    </w:p>
    <w:p w14:paraId="5CDF45E3" w14:textId="77777777" w:rsidR="00A97DD9" w:rsidRDefault="00A97DD9" w:rsidP="00A97DD9">
      <w:pPr>
        <w:rPr>
          <w:sz w:val="28"/>
        </w:rPr>
      </w:pPr>
    </w:p>
    <w:p w14:paraId="141ADB2D" w14:textId="4ED8591B" w:rsidR="00A97DD9" w:rsidRPr="00A97DD9" w:rsidRDefault="00A97DD9" w:rsidP="00A97DD9">
      <w:pPr>
        <w:rPr>
          <w:b/>
          <w:sz w:val="28"/>
          <w:u w:val="single"/>
        </w:rPr>
      </w:pPr>
      <w:r w:rsidRPr="00A97DD9">
        <w:rPr>
          <w:b/>
          <w:sz w:val="28"/>
          <w:u w:val="single"/>
        </w:rPr>
        <w:t>How to Apply:</w:t>
      </w:r>
    </w:p>
    <w:p w14:paraId="6557028B" w14:textId="77777777" w:rsidR="00A97DD9" w:rsidRPr="00A97DD9" w:rsidRDefault="00A97DD9" w:rsidP="00A97DD9">
      <w:pPr>
        <w:rPr>
          <w:sz w:val="28"/>
        </w:rPr>
      </w:pPr>
    </w:p>
    <w:p w14:paraId="56098D59" w14:textId="77777777" w:rsidR="00A97DD9" w:rsidRPr="00A97DD9" w:rsidRDefault="00A97DD9" w:rsidP="00A97DD9">
      <w:pPr>
        <w:rPr>
          <w:sz w:val="28"/>
        </w:rPr>
      </w:pPr>
      <w:r w:rsidRPr="00A97DD9">
        <w:rPr>
          <w:sz w:val="28"/>
        </w:rPr>
        <w:t xml:space="preserve">Send details to </w:t>
      </w:r>
      <w:hyperlink r:id="rId9" w:history="1">
        <w:r w:rsidRPr="00A97DD9">
          <w:rPr>
            <w:rStyle w:val="Hyperlink"/>
            <w:sz w:val="28"/>
          </w:rPr>
          <w:t>nrrs@hcrsweb.ca</w:t>
        </w:r>
      </w:hyperlink>
    </w:p>
    <w:p w14:paraId="5B7150C3" w14:textId="5613A667" w:rsidR="004A63CF" w:rsidRDefault="004A63CF">
      <w:pPr>
        <w:spacing w:before="7"/>
        <w:rPr>
          <w:rFonts w:ascii="Calibri" w:eastAsia="Calibri" w:hAnsi="Calibri" w:cs="Calibri"/>
          <w:sz w:val="28"/>
          <w:szCs w:val="28"/>
        </w:rPr>
      </w:pPr>
    </w:p>
    <w:p w14:paraId="4AE39FE0" w14:textId="197921C7" w:rsidR="00703963" w:rsidRDefault="00703963">
      <w:pPr>
        <w:spacing w:before="7"/>
        <w:rPr>
          <w:rFonts w:ascii="Calibri" w:eastAsia="Calibri" w:hAnsi="Calibri" w:cs="Calibri"/>
          <w:sz w:val="28"/>
          <w:szCs w:val="28"/>
        </w:rPr>
      </w:pPr>
    </w:p>
    <w:p w14:paraId="5E8EBF74" w14:textId="77777777" w:rsidR="00703963" w:rsidRDefault="00703963">
      <w:pPr>
        <w:spacing w:before="7"/>
        <w:rPr>
          <w:rFonts w:ascii="Calibri" w:eastAsia="Calibri" w:hAnsi="Calibri" w:cs="Calibri"/>
          <w:sz w:val="28"/>
          <w:szCs w:val="28"/>
        </w:rPr>
      </w:pPr>
    </w:p>
    <w:p w14:paraId="5B7150C4" w14:textId="77777777" w:rsidR="004A63CF" w:rsidRDefault="00C15F42">
      <w:pPr>
        <w:ind w:left="100"/>
        <w:rPr>
          <w:rFonts w:ascii="Calibri" w:eastAsia="Calibri" w:hAnsi="Calibri" w:cs="Calibri"/>
          <w:sz w:val="24"/>
          <w:szCs w:val="24"/>
        </w:rPr>
      </w:pPr>
      <w:r>
        <w:rPr>
          <w:rFonts w:ascii="Calibri"/>
          <w:spacing w:val="-1"/>
          <w:sz w:val="24"/>
        </w:rPr>
        <w:t>Posted</w:t>
      </w:r>
      <w:r>
        <w:rPr>
          <w:rFonts w:ascii="Calibri"/>
          <w:spacing w:val="-7"/>
          <w:sz w:val="24"/>
        </w:rPr>
        <w:t xml:space="preserve"> </w:t>
      </w:r>
      <w:r>
        <w:rPr>
          <w:rFonts w:ascii="Calibri"/>
          <w:sz w:val="24"/>
        </w:rPr>
        <w:t>by:</w:t>
      </w:r>
    </w:p>
    <w:p w14:paraId="5B7150C5" w14:textId="77777777" w:rsidR="004A63CF" w:rsidRDefault="004A63CF">
      <w:pPr>
        <w:spacing w:before="7"/>
        <w:rPr>
          <w:rFonts w:ascii="Calibri" w:eastAsia="Calibri" w:hAnsi="Calibri" w:cs="Calibri"/>
          <w:sz w:val="3"/>
          <w:szCs w:val="3"/>
        </w:rPr>
      </w:pPr>
    </w:p>
    <w:p w14:paraId="5B7150C6" w14:textId="77777777" w:rsidR="004A63CF" w:rsidRDefault="00C15F42">
      <w:pPr>
        <w:spacing w:line="200" w:lineRule="atLeast"/>
        <w:ind w:left="100"/>
        <w:rPr>
          <w:rFonts w:ascii="Calibri" w:eastAsia="Calibri" w:hAnsi="Calibri" w:cs="Calibri"/>
          <w:sz w:val="20"/>
          <w:szCs w:val="20"/>
        </w:rPr>
      </w:pPr>
      <w:r>
        <w:rPr>
          <w:rFonts w:ascii="Calibri" w:eastAsia="Calibri" w:hAnsi="Calibri" w:cs="Calibri"/>
          <w:noProof/>
          <w:sz w:val="20"/>
          <w:szCs w:val="20"/>
          <w:lang w:val="en-CA" w:eastAsia="en-CA"/>
        </w:rPr>
        <w:drawing>
          <wp:inline distT="0" distB="0" distL="0" distR="0" wp14:anchorId="5B7150C7" wp14:editId="4BF66A5B">
            <wp:extent cx="1095375" cy="2882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56055" cy="304224"/>
                    </a:xfrm>
                    <a:prstGeom prst="rect">
                      <a:avLst/>
                    </a:prstGeom>
                  </pic:spPr>
                </pic:pic>
              </a:graphicData>
            </a:graphic>
          </wp:inline>
        </w:drawing>
      </w:r>
    </w:p>
    <w:sectPr w:rsidR="004A63CF" w:rsidSect="00FA7EFA">
      <w:type w:val="continuous"/>
      <w:pgSz w:w="12240" w:h="15840"/>
      <w:pgMar w:top="568"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8E2"/>
    <w:multiLevelType w:val="hybridMultilevel"/>
    <w:tmpl w:val="8C96F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760CE7"/>
    <w:multiLevelType w:val="hybridMultilevel"/>
    <w:tmpl w:val="433CB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317E32"/>
    <w:multiLevelType w:val="hybridMultilevel"/>
    <w:tmpl w:val="1C2E819C"/>
    <w:lvl w:ilvl="0" w:tplc="B4B89186">
      <w:start w:val="1"/>
      <w:numFmt w:val="bullet"/>
      <w:lvlText w:val=""/>
      <w:lvlJc w:val="left"/>
      <w:pPr>
        <w:ind w:left="820" w:hanging="360"/>
      </w:pPr>
      <w:rPr>
        <w:rFonts w:ascii="Symbol" w:eastAsia="Symbol" w:hAnsi="Symbol" w:hint="default"/>
        <w:sz w:val="22"/>
        <w:szCs w:val="22"/>
      </w:rPr>
    </w:lvl>
    <w:lvl w:ilvl="1" w:tplc="33547E8A">
      <w:start w:val="1"/>
      <w:numFmt w:val="bullet"/>
      <w:lvlText w:val="•"/>
      <w:lvlJc w:val="left"/>
      <w:pPr>
        <w:ind w:left="1656" w:hanging="360"/>
      </w:pPr>
      <w:rPr>
        <w:rFonts w:hint="default"/>
      </w:rPr>
    </w:lvl>
    <w:lvl w:ilvl="2" w:tplc="1C3A5A88">
      <w:start w:val="1"/>
      <w:numFmt w:val="bullet"/>
      <w:lvlText w:val="•"/>
      <w:lvlJc w:val="left"/>
      <w:pPr>
        <w:ind w:left="2492" w:hanging="360"/>
      </w:pPr>
      <w:rPr>
        <w:rFonts w:hint="default"/>
      </w:rPr>
    </w:lvl>
    <w:lvl w:ilvl="3" w:tplc="A0926A02">
      <w:start w:val="1"/>
      <w:numFmt w:val="bullet"/>
      <w:lvlText w:val="•"/>
      <w:lvlJc w:val="left"/>
      <w:pPr>
        <w:ind w:left="3328" w:hanging="360"/>
      </w:pPr>
      <w:rPr>
        <w:rFonts w:hint="default"/>
      </w:rPr>
    </w:lvl>
    <w:lvl w:ilvl="4" w:tplc="462A4A76">
      <w:start w:val="1"/>
      <w:numFmt w:val="bullet"/>
      <w:lvlText w:val="•"/>
      <w:lvlJc w:val="left"/>
      <w:pPr>
        <w:ind w:left="4164" w:hanging="360"/>
      </w:pPr>
      <w:rPr>
        <w:rFonts w:hint="default"/>
      </w:rPr>
    </w:lvl>
    <w:lvl w:ilvl="5" w:tplc="FBDE10A8">
      <w:start w:val="1"/>
      <w:numFmt w:val="bullet"/>
      <w:lvlText w:val="•"/>
      <w:lvlJc w:val="left"/>
      <w:pPr>
        <w:ind w:left="5000" w:hanging="360"/>
      </w:pPr>
      <w:rPr>
        <w:rFonts w:hint="default"/>
      </w:rPr>
    </w:lvl>
    <w:lvl w:ilvl="6" w:tplc="7CAC3A56">
      <w:start w:val="1"/>
      <w:numFmt w:val="bullet"/>
      <w:lvlText w:val="•"/>
      <w:lvlJc w:val="left"/>
      <w:pPr>
        <w:ind w:left="5836" w:hanging="360"/>
      </w:pPr>
      <w:rPr>
        <w:rFonts w:hint="default"/>
      </w:rPr>
    </w:lvl>
    <w:lvl w:ilvl="7" w:tplc="61069DB6">
      <w:start w:val="1"/>
      <w:numFmt w:val="bullet"/>
      <w:lvlText w:val="•"/>
      <w:lvlJc w:val="left"/>
      <w:pPr>
        <w:ind w:left="6672" w:hanging="360"/>
      </w:pPr>
      <w:rPr>
        <w:rFonts w:hint="default"/>
      </w:rPr>
    </w:lvl>
    <w:lvl w:ilvl="8" w:tplc="F906FBE4">
      <w:start w:val="1"/>
      <w:numFmt w:val="bullet"/>
      <w:lvlText w:val="•"/>
      <w:lvlJc w:val="left"/>
      <w:pPr>
        <w:ind w:left="7508" w:hanging="360"/>
      </w:pPr>
      <w:rPr>
        <w:rFonts w:hint="default"/>
      </w:rPr>
    </w:lvl>
  </w:abstractNum>
  <w:abstractNum w:abstractNumId="3" w15:restartNumberingAfterBreak="0">
    <w:nsid w:val="413C4E88"/>
    <w:multiLevelType w:val="hybridMultilevel"/>
    <w:tmpl w:val="F2A0A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C872C81"/>
    <w:multiLevelType w:val="hybridMultilevel"/>
    <w:tmpl w:val="33C6B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0A24B7"/>
    <w:multiLevelType w:val="hybridMultilevel"/>
    <w:tmpl w:val="55EA5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1D6B47"/>
    <w:multiLevelType w:val="hybridMultilevel"/>
    <w:tmpl w:val="AF7C9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CF"/>
    <w:rsid w:val="00046646"/>
    <w:rsid w:val="000E1AF0"/>
    <w:rsid w:val="000F30B0"/>
    <w:rsid w:val="0010736F"/>
    <w:rsid w:val="001235FD"/>
    <w:rsid w:val="001450FC"/>
    <w:rsid w:val="002951C5"/>
    <w:rsid w:val="002966AB"/>
    <w:rsid w:val="004116D8"/>
    <w:rsid w:val="004A63CF"/>
    <w:rsid w:val="00703963"/>
    <w:rsid w:val="0078784A"/>
    <w:rsid w:val="009B1F56"/>
    <w:rsid w:val="00A24C28"/>
    <w:rsid w:val="00A97DD9"/>
    <w:rsid w:val="00AE2047"/>
    <w:rsid w:val="00C15F42"/>
    <w:rsid w:val="00C90A03"/>
    <w:rsid w:val="00CF7844"/>
    <w:rsid w:val="00D31DC6"/>
    <w:rsid w:val="00D34792"/>
    <w:rsid w:val="00DF0D13"/>
    <w:rsid w:val="00F5263B"/>
    <w:rsid w:val="00F746F0"/>
    <w:rsid w:val="00FA7E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50B2"/>
  <w15:docId w15:val="{0CD276AD-7365-41E8-AA1C-9258EDD1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3">
    <w:name w:val="heading 3"/>
    <w:basedOn w:val="Normal"/>
    <w:next w:val="Normal"/>
    <w:link w:val="Heading3Char"/>
    <w:uiPriority w:val="9"/>
    <w:semiHidden/>
    <w:unhideWhenUsed/>
    <w:qFormat/>
    <w:rsid w:val="00A97DD9"/>
    <w:pPr>
      <w:keepNext/>
      <w:keepLines/>
      <w:widowControl/>
      <w:spacing w:before="4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6646"/>
    <w:rPr>
      <w:color w:val="0000FF" w:themeColor="hyperlink"/>
      <w:u w:val="single"/>
    </w:rPr>
  </w:style>
  <w:style w:type="character" w:customStyle="1" w:styleId="UnresolvedMention1">
    <w:name w:val="Unresolved Mention1"/>
    <w:basedOn w:val="DefaultParagraphFont"/>
    <w:uiPriority w:val="99"/>
    <w:semiHidden/>
    <w:unhideWhenUsed/>
    <w:rsid w:val="00046646"/>
    <w:rPr>
      <w:color w:val="808080"/>
      <w:shd w:val="clear" w:color="auto" w:fill="E6E6E6"/>
    </w:rPr>
  </w:style>
  <w:style w:type="paragraph" w:styleId="BalloonText">
    <w:name w:val="Balloon Text"/>
    <w:basedOn w:val="Normal"/>
    <w:link w:val="BalloonTextChar"/>
    <w:uiPriority w:val="99"/>
    <w:semiHidden/>
    <w:unhideWhenUsed/>
    <w:rsid w:val="00703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63"/>
    <w:rPr>
      <w:rFonts w:ascii="Segoe UI" w:hAnsi="Segoe UI" w:cs="Segoe UI"/>
      <w:sz w:val="18"/>
      <w:szCs w:val="18"/>
    </w:rPr>
  </w:style>
  <w:style w:type="character" w:customStyle="1" w:styleId="Heading3Char">
    <w:name w:val="Heading 3 Char"/>
    <w:basedOn w:val="DefaultParagraphFont"/>
    <w:link w:val="Heading3"/>
    <w:uiPriority w:val="9"/>
    <w:semiHidden/>
    <w:rsid w:val="00A97DD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A97DD9"/>
    <w:pPr>
      <w:widowControl/>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nrrs@hcrsweb.ca?subject=Application%20via%20Respite%20Support%20Worker%20listing%20on%20https%3A%2F%2Fwww.careerconnectio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433504FC3474B99E0AE5B2E07DDC3" ma:contentTypeVersion="10" ma:contentTypeDescription="Create a new document." ma:contentTypeScope="" ma:versionID="61711bc54816115a10afd5c3b7524621">
  <xsd:schema xmlns:xsd="http://www.w3.org/2001/XMLSchema" xmlns:xs="http://www.w3.org/2001/XMLSchema" xmlns:p="http://schemas.microsoft.com/office/2006/metadata/properties" xmlns:ns2="0f5144b5-d106-442e-919c-b55023d95038" xmlns:ns3="be6f405a-e834-43d9-9c87-9ecec9d29c6e" targetNamespace="http://schemas.microsoft.com/office/2006/metadata/properties" ma:root="true" ma:fieldsID="1eac9e4d9e0a8cc5589493448dc65909" ns2:_="" ns3:_="">
    <xsd:import namespace="0f5144b5-d106-442e-919c-b55023d95038"/>
    <xsd:import namespace="be6f405a-e834-43d9-9c87-9ecec9d29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144b5-d106-442e-919c-b55023d950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6f405a-e834-43d9-9c87-9ecec9d29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B7874-CD8E-4F55-8333-509241B5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144b5-d106-442e-919c-b55023d95038"/>
    <ds:schemaRef ds:uri="be6f405a-e834-43d9-9c87-9ecec9d29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45DFB-0D1E-4BC2-832F-D88CBDE903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B4F036-CB60-4037-B7D1-5D597C533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Shelton</dc:creator>
  <cp:lastModifiedBy>Rorey</cp:lastModifiedBy>
  <cp:revision>2</cp:revision>
  <cp:lastPrinted>2019-03-22T12:27:00Z</cp:lastPrinted>
  <dcterms:created xsi:type="dcterms:W3CDTF">2019-11-15T17:23:00Z</dcterms:created>
  <dcterms:modified xsi:type="dcterms:W3CDTF">2019-11-15T17:23:00Z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LastSaved">
    <vt:filetime>2017-09-14T00:00:00Z</vt:filetime>
  </property>
  <property fmtid="{D5CDD505-2E9C-101B-9397-08002B2CF9AE}" pid="4" name="ContentTypeId">
    <vt:lpwstr>0x01010086D433504FC3474B99E0AE5B2E07DDC3</vt:lpwstr>
  </property>
</Properties>
</file>