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B18F" w14:textId="77777777" w:rsidR="00CA0C5E" w:rsidRPr="00DE6896" w:rsidRDefault="00CA0C5E" w:rsidP="00CA0C5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Pr="00DE6896">
        <w:rPr>
          <w:rFonts w:ascii="Arial" w:hAnsi="Arial" w:cs="Arial"/>
        </w:rPr>
        <w:t xml:space="preserve">Insurance Sales Representative </w:t>
      </w:r>
    </w:p>
    <w:p w14:paraId="74E57564" w14:textId="77777777" w:rsidR="00CA0C5E" w:rsidRPr="00DE6896" w:rsidRDefault="00CA0C5E" w:rsidP="00CA0C5E">
      <w:pPr>
        <w:spacing w:after="0" w:line="240" w:lineRule="auto"/>
        <w:rPr>
          <w:rFonts w:ascii="Arial" w:hAnsi="Arial" w:cs="Arial"/>
        </w:rPr>
      </w:pPr>
    </w:p>
    <w:p w14:paraId="21D5713F" w14:textId="77777777" w:rsidR="00CA0C5E" w:rsidRPr="00DE6896" w:rsidRDefault="00CA0C5E" w:rsidP="00CA0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</w:rPr>
        <w:t xml:space="preserve">Combined Insurance is looking for motivated and goal oriented individuals who enjoy meeting new </w:t>
      </w:r>
      <w:r w:rsidRPr="00CA0C5E">
        <w:rPr>
          <w:rFonts w:ascii="Arial" w:hAnsi="Arial" w:cs="Arial"/>
        </w:rPr>
        <w:t>people</w:t>
      </w:r>
      <w:r w:rsidR="00CE09C5">
        <w:rPr>
          <w:rFonts w:ascii="Arial" w:hAnsi="Arial" w:cs="Arial"/>
        </w:rPr>
        <w:t xml:space="preserve"> to distribute its accident and sickness insurance products to clients based on </w:t>
      </w:r>
      <w:r w:rsidRPr="00CA0C5E">
        <w:rPr>
          <w:rFonts w:ascii="Arial" w:hAnsi="Arial" w:cs="Arial"/>
        </w:rPr>
        <w:t>their needs. This opportunity allows you to strive for excellence at the sales and business development level</w:t>
      </w:r>
      <w:r w:rsidR="00CE09C5">
        <w:rPr>
          <w:rFonts w:ascii="Arial" w:hAnsi="Arial" w:cs="Arial"/>
        </w:rPr>
        <w:t xml:space="preserve">. It is also </w:t>
      </w:r>
      <w:r w:rsidRPr="00CA0C5E">
        <w:rPr>
          <w:rFonts w:ascii="Arial" w:hAnsi="Arial" w:cs="Arial"/>
        </w:rPr>
        <w:t xml:space="preserve">an amazing way to </w:t>
      </w:r>
      <w:r w:rsidRPr="00DE6896">
        <w:rPr>
          <w:rFonts w:ascii="Arial" w:hAnsi="Arial" w:cs="Arial"/>
        </w:rPr>
        <w:t xml:space="preserve">grow your career with us. </w:t>
      </w:r>
    </w:p>
    <w:p w14:paraId="1466315E" w14:textId="77777777" w:rsidR="00CA0C5E" w:rsidRDefault="00CA0C5E" w:rsidP="00CA0C5E">
      <w:pPr>
        <w:spacing w:after="140"/>
        <w:rPr>
          <w:rFonts w:ascii="Arial" w:hAnsi="Arial" w:cs="Arial"/>
        </w:rPr>
      </w:pPr>
    </w:p>
    <w:p w14:paraId="2F808E75" w14:textId="77777777" w:rsidR="00CA0C5E" w:rsidRPr="00DE6896" w:rsidRDefault="00CE09C5" w:rsidP="00CA0C5E">
      <w:pPr>
        <w:spacing w:after="140"/>
        <w:rPr>
          <w:rFonts w:ascii="Arial" w:hAnsi="Arial" w:cs="Arial"/>
        </w:rPr>
      </w:pPr>
      <w:r>
        <w:rPr>
          <w:rFonts w:ascii="Arial" w:hAnsi="Arial" w:cs="Arial"/>
        </w:rPr>
        <w:t xml:space="preserve">We are a leader </w:t>
      </w:r>
      <w:r w:rsidR="00CA0C5E" w:rsidRPr="00DE6896">
        <w:rPr>
          <w:rFonts w:ascii="Arial" w:hAnsi="Arial" w:cs="Arial"/>
        </w:rPr>
        <w:t>in the</w:t>
      </w:r>
      <w:r>
        <w:rPr>
          <w:rFonts w:ascii="Arial" w:hAnsi="Arial" w:cs="Arial"/>
        </w:rPr>
        <w:t xml:space="preserve"> supplemental insurance industry. We have been around for a long time</w:t>
      </w:r>
      <w:r w:rsidR="00CA0C5E" w:rsidRPr="00DE6896">
        <w:rPr>
          <w:rFonts w:ascii="Arial" w:hAnsi="Arial" w:cs="Arial"/>
        </w:rPr>
        <w:t>, since 1922. And now, we</w:t>
      </w:r>
      <w:r w:rsidR="00CA0C5E">
        <w:rPr>
          <w:rFonts w:ascii="Arial" w:hAnsi="Arial" w:cs="Arial"/>
        </w:rPr>
        <w:t xml:space="preserve"> a</w:t>
      </w:r>
      <w:r w:rsidR="00CA0C5E" w:rsidRPr="00DE6896">
        <w:rPr>
          <w:rFonts w:ascii="Arial" w:hAnsi="Arial" w:cs="Arial"/>
        </w:rPr>
        <w:t xml:space="preserve">re growing our team in Atlantic Canada to continue on our proven track record. </w:t>
      </w:r>
    </w:p>
    <w:p w14:paraId="71E5F7E4" w14:textId="77777777" w:rsidR="00CA0C5E" w:rsidRPr="00DE6896" w:rsidRDefault="00CA0C5E" w:rsidP="00CA0C5E">
      <w:pPr>
        <w:spacing w:after="0" w:line="240" w:lineRule="auto"/>
        <w:rPr>
          <w:rFonts w:ascii="Arial" w:hAnsi="Arial" w:cs="Arial"/>
        </w:rPr>
      </w:pPr>
    </w:p>
    <w:p w14:paraId="1E63DA6B" w14:textId="77777777" w:rsidR="00CA0C5E" w:rsidRPr="00DE6896" w:rsidRDefault="00CA0C5E" w:rsidP="00CA0C5E">
      <w:pP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</w:rPr>
        <w:t>What you can expect from us when joining our team</w:t>
      </w:r>
      <w:r>
        <w:rPr>
          <w:rFonts w:ascii="Arial" w:hAnsi="Arial" w:cs="Arial"/>
        </w:rPr>
        <w:t>:</w:t>
      </w:r>
    </w:p>
    <w:p w14:paraId="77BF069F" w14:textId="77777777" w:rsidR="00CA0C5E" w:rsidRPr="00DE6896" w:rsidRDefault="00CA0C5E" w:rsidP="00CA0C5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</w:rPr>
        <w:t xml:space="preserve">Working with an amazing team and world class organization </w:t>
      </w:r>
    </w:p>
    <w:p w14:paraId="766DF419" w14:textId="77777777" w:rsidR="00CA0C5E" w:rsidRPr="00DE6896" w:rsidRDefault="00CA0C5E" w:rsidP="00CA0C5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Distributing </w:t>
      </w:r>
      <w:r w:rsidRPr="00DE6896">
        <w:rPr>
          <w:rFonts w:ascii="Arial" w:hAnsi="Arial" w:cs="Arial"/>
        </w:rPr>
        <w:t>customized and innovative insurance</w:t>
      </w:r>
      <w:r>
        <w:rPr>
          <w:rFonts w:ascii="Arial" w:hAnsi="Arial" w:cs="Arial"/>
        </w:rPr>
        <w:t xml:space="preserve"> products</w:t>
      </w:r>
    </w:p>
    <w:p w14:paraId="733A6A7A" w14:textId="77777777" w:rsidR="00CE09C5" w:rsidRDefault="00CE09C5" w:rsidP="00CA0C5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Leads of existing clients provided</w:t>
      </w:r>
    </w:p>
    <w:p w14:paraId="2313ACDA" w14:textId="77777777" w:rsidR="00CE09C5" w:rsidRDefault="00CA0C5E" w:rsidP="00CE09C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E09C5">
        <w:rPr>
          <w:rFonts w:ascii="Arial" w:hAnsi="Arial" w:cs="Arial"/>
          <w:lang w:val="en-CA"/>
        </w:rPr>
        <w:t>Initial training in the classroom</w:t>
      </w:r>
    </w:p>
    <w:p w14:paraId="44DAFBA4" w14:textId="77777777" w:rsidR="00CA0C5E" w:rsidRPr="00CE09C5" w:rsidRDefault="00CE09C5" w:rsidP="00CE09C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E09C5">
        <w:rPr>
          <w:rFonts w:ascii="Arial" w:hAnsi="Arial" w:cs="Arial"/>
          <w:lang w:val="en-CA"/>
        </w:rPr>
        <w:t>O</w:t>
      </w:r>
      <w:r w:rsidR="00CA0C5E" w:rsidRPr="00CE09C5">
        <w:rPr>
          <w:rFonts w:ascii="Arial" w:hAnsi="Arial" w:cs="Arial"/>
          <w:lang w:val="en-CA"/>
        </w:rPr>
        <w:t>ngoing and professional training</w:t>
      </w:r>
    </w:p>
    <w:p w14:paraId="1FF49141" w14:textId="77777777" w:rsidR="00CA0C5E" w:rsidRPr="00DE6896" w:rsidRDefault="00CA0C5E" w:rsidP="00CA0C5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  <w:lang w:val="en-CA"/>
        </w:rPr>
        <w:t>Field sales and leadership training</w:t>
      </w:r>
    </w:p>
    <w:p w14:paraId="047539D1" w14:textId="77777777" w:rsidR="00CA0C5E" w:rsidRPr="00CE09C5" w:rsidRDefault="00CA0C5E" w:rsidP="00CE09C5">
      <w:pPr>
        <w:spacing w:after="0" w:line="240" w:lineRule="auto"/>
        <w:ind w:left="720"/>
        <w:rPr>
          <w:rFonts w:ascii="Arial" w:hAnsi="Arial" w:cs="Arial"/>
        </w:rPr>
      </w:pPr>
    </w:p>
    <w:p w14:paraId="2037BA2E" w14:textId="77777777" w:rsidR="00CA0C5E" w:rsidRDefault="00CE09C5" w:rsidP="00CA0C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Compensation package </w:t>
      </w:r>
    </w:p>
    <w:p w14:paraId="14EE337B" w14:textId="77777777" w:rsidR="00CE09C5" w:rsidRDefault="00CE09C5" w:rsidP="00CE09C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Commission based compensation with </w:t>
      </w:r>
      <w:r w:rsidR="00CA43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guarantee</w:t>
      </w:r>
      <w:r w:rsidR="00CA433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minimum income to start.</w:t>
      </w:r>
    </w:p>
    <w:p w14:paraId="1139B513" w14:textId="77777777" w:rsidR="00CE09C5" w:rsidRDefault="00CE09C5" w:rsidP="00CE09C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Monthly bonus, based on production level and performance</w:t>
      </w:r>
    </w:p>
    <w:p w14:paraId="6DE46700" w14:textId="77777777" w:rsidR="00CE09C5" w:rsidRDefault="00CE09C5" w:rsidP="00CE09C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Monthly residual commissions</w:t>
      </w:r>
    </w:p>
    <w:p w14:paraId="6E5067AE" w14:textId="77777777" w:rsidR="00CA4334" w:rsidRDefault="00CA4334" w:rsidP="006C5AAC">
      <w:pPr>
        <w:spacing w:after="0" w:line="240" w:lineRule="auto"/>
        <w:rPr>
          <w:rFonts w:ascii="Arial" w:hAnsi="Arial" w:cs="Arial"/>
        </w:rPr>
      </w:pPr>
    </w:p>
    <w:p w14:paraId="1DA661A5" w14:textId="77777777" w:rsidR="006C5AAC" w:rsidRPr="00CE09C5" w:rsidRDefault="006C5AAC" w:rsidP="006C5A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Responsibilities</w:t>
      </w:r>
    </w:p>
    <w:p w14:paraId="12FCABEB" w14:textId="77777777" w:rsidR="00CA0C5E" w:rsidRPr="00DE6896" w:rsidRDefault="00CA4334" w:rsidP="00CA0C5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s</w:t>
      </w:r>
      <w:r w:rsidR="00CA0C5E" w:rsidRPr="00DE6896">
        <w:rPr>
          <w:rFonts w:ascii="Arial" w:hAnsi="Arial" w:cs="Arial"/>
        </w:rPr>
        <w:t xml:space="preserve">ales and servicing existing accounts </w:t>
      </w:r>
    </w:p>
    <w:p w14:paraId="025C19F6" w14:textId="77777777" w:rsidR="00CA0C5E" w:rsidRPr="00DE6896" w:rsidRDefault="00CA0C5E" w:rsidP="00CA0C5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</w:rPr>
        <w:t>Business development and prospecting for new opportunities</w:t>
      </w:r>
    </w:p>
    <w:p w14:paraId="225C9FB3" w14:textId="77777777" w:rsidR="00CA4334" w:rsidRDefault="00CA4334" w:rsidP="006C5AAC">
      <w:pPr>
        <w:spacing w:after="0" w:line="240" w:lineRule="auto"/>
        <w:rPr>
          <w:rFonts w:ascii="Arial" w:hAnsi="Arial" w:cs="Arial"/>
        </w:rPr>
      </w:pPr>
    </w:p>
    <w:p w14:paraId="56676BBF" w14:textId="77777777" w:rsidR="00CA0C5E" w:rsidRPr="00DE6896" w:rsidRDefault="00CE09C5" w:rsidP="006C5A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Requirements</w:t>
      </w:r>
    </w:p>
    <w:p w14:paraId="589D676F" w14:textId="77777777" w:rsidR="00CA0C5E" w:rsidRPr="00DE6896" w:rsidRDefault="00CA0C5E" w:rsidP="00CA0C5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</w:rPr>
        <w:t xml:space="preserve">Excellent communication skills </w:t>
      </w:r>
    </w:p>
    <w:p w14:paraId="2996007E" w14:textId="77777777" w:rsidR="00CA0C5E" w:rsidRPr="00DE6896" w:rsidRDefault="00CA0C5E" w:rsidP="00CA0C5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</w:rPr>
        <w:t>Full time access to a vehicle</w:t>
      </w:r>
    </w:p>
    <w:p w14:paraId="7A9D9C37" w14:textId="77777777" w:rsidR="006C5AAC" w:rsidRDefault="00CA0C5E" w:rsidP="006C5AA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</w:rPr>
        <w:t>Legal age to obtain a</w:t>
      </w:r>
      <w:r w:rsidR="006C5AAC">
        <w:rPr>
          <w:rFonts w:ascii="Arial" w:hAnsi="Arial" w:cs="Arial"/>
        </w:rPr>
        <w:t xml:space="preserve">n insurance </w:t>
      </w:r>
      <w:r w:rsidRPr="00DE6896">
        <w:rPr>
          <w:rFonts w:ascii="Arial" w:hAnsi="Arial" w:cs="Arial"/>
        </w:rPr>
        <w:t>license in your province</w:t>
      </w:r>
    </w:p>
    <w:p w14:paraId="0B7EDDE6" w14:textId="77777777" w:rsidR="006C5AAC" w:rsidRDefault="006C5AAC" w:rsidP="006C5AA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criminal background check will be performed</w:t>
      </w:r>
    </w:p>
    <w:p w14:paraId="1D137408" w14:textId="77777777" w:rsidR="00CA0C5E" w:rsidRPr="00DE6896" w:rsidRDefault="006C5AAC" w:rsidP="00CA0C5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 other suitability criteria</w:t>
      </w:r>
    </w:p>
    <w:p w14:paraId="0E572895" w14:textId="77777777" w:rsidR="00CA0C5E" w:rsidRPr="00DE6896" w:rsidRDefault="00CA0C5E" w:rsidP="00CA0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14:paraId="40BC8F28" w14:textId="77777777" w:rsidR="00CA0C5E" w:rsidRPr="00DE6896" w:rsidRDefault="00CA0C5E" w:rsidP="00CA0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</w:rPr>
        <w:t xml:space="preserve">If you are a motivated professional person with strong goals and a commitment to excellence, an opportunity to work in association with our company might be for you! </w:t>
      </w:r>
    </w:p>
    <w:p w14:paraId="1CCCBFC2" w14:textId="77777777" w:rsidR="00CA0C5E" w:rsidRPr="00DE6896" w:rsidRDefault="00CA0C5E" w:rsidP="00CA0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14:paraId="75E5413A" w14:textId="77777777" w:rsidR="00CA0C5E" w:rsidRPr="00DE6896" w:rsidRDefault="00CA0C5E" w:rsidP="00CA0C5E">
      <w:pPr>
        <w:spacing w:after="0"/>
        <w:rPr>
          <w:rFonts w:ascii="Arial" w:hAnsi="Arial" w:cs="Arial"/>
          <w:b/>
        </w:rPr>
      </w:pPr>
      <w:bookmarkStart w:id="1" w:name="_gjdgxs" w:colFirst="0" w:colLast="0"/>
      <w:bookmarkEnd w:id="1"/>
      <w:r w:rsidRPr="00DE6896">
        <w:rPr>
          <w:rFonts w:ascii="Arial" w:hAnsi="Arial" w:cs="Arial"/>
        </w:rPr>
        <w:t xml:space="preserve">About Us </w:t>
      </w:r>
      <w:r w:rsidRPr="00DE6896">
        <w:rPr>
          <w:rFonts w:ascii="Arial" w:hAnsi="Arial" w:cs="Arial"/>
          <w:b/>
        </w:rPr>
        <w:t xml:space="preserve"> </w:t>
      </w:r>
    </w:p>
    <w:p w14:paraId="77044068" w14:textId="77777777" w:rsidR="00CA0C5E" w:rsidRPr="00DE6896" w:rsidRDefault="00CA0C5E" w:rsidP="00CA0C5E">
      <w:pPr>
        <w:spacing w:after="180"/>
        <w:rPr>
          <w:rFonts w:ascii="Arial" w:hAnsi="Arial" w:cs="Arial"/>
        </w:rPr>
      </w:pPr>
      <w:r w:rsidRPr="00DE6896">
        <w:rPr>
          <w:rFonts w:ascii="Arial" w:hAnsi="Arial" w:cs="Arial"/>
        </w:rPr>
        <w:t xml:space="preserve">We are a proud Chubb company, the world’s largest publicly traded property and casualty insurance company. </w:t>
      </w:r>
    </w:p>
    <w:p w14:paraId="7927DD2C" w14:textId="77777777" w:rsidR="00CA0C5E" w:rsidRPr="00DE6896" w:rsidRDefault="00CA0C5E" w:rsidP="00CA0C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</w:rPr>
        <w:t xml:space="preserve">We are rated A+ (Superior) by A.M. Best for financial strength. </w:t>
      </w:r>
    </w:p>
    <w:p w14:paraId="095CE9E2" w14:textId="77777777" w:rsidR="00CA0C5E" w:rsidRPr="00DE6896" w:rsidRDefault="00CA0C5E" w:rsidP="00CA0C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</w:rPr>
        <w:t>We help millions of people</w:t>
      </w:r>
      <w:r>
        <w:rPr>
          <w:rFonts w:ascii="Arial" w:hAnsi="Arial" w:cs="Arial"/>
        </w:rPr>
        <w:t xml:space="preserve"> – </w:t>
      </w:r>
      <w:r w:rsidRPr="00DE6896">
        <w:rPr>
          <w:rFonts w:ascii="Arial" w:hAnsi="Arial" w:cs="Arial"/>
        </w:rPr>
        <w:t>over 400,</w:t>
      </w:r>
      <w:r w:rsidR="006C5AAC">
        <w:rPr>
          <w:rFonts w:ascii="Arial" w:hAnsi="Arial" w:cs="Arial"/>
        </w:rPr>
        <w:t>000 customers in Canada alone</w:t>
      </w:r>
      <w:r w:rsidRPr="00DE6896">
        <w:rPr>
          <w:rFonts w:ascii="Arial" w:hAnsi="Arial" w:cs="Arial"/>
        </w:rPr>
        <w:t>.</w:t>
      </w:r>
    </w:p>
    <w:p w14:paraId="4C85312F" w14:textId="77777777" w:rsidR="00CA0C5E" w:rsidRPr="00DE6896" w:rsidRDefault="00CA0C5E" w:rsidP="00CA0C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23298">
        <w:rPr>
          <w:rFonts w:ascii="Arial" w:hAnsi="Arial" w:cs="Arial"/>
        </w:rPr>
        <w:t>n 2018</w:t>
      </w:r>
      <w:r w:rsidR="00CA4334">
        <w:rPr>
          <w:rFonts w:ascii="Arial" w:hAnsi="Arial" w:cs="Arial"/>
        </w:rPr>
        <w:t>,</w:t>
      </w:r>
      <w:r w:rsidRPr="00523298">
        <w:rPr>
          <w:rFonts w:ascii="Arial" w:hAnsi="Arial" w:cs="Arial"/>
        </w:rPr>
        <w:t xml:space="preserve"> $117,076,302 in benefits were paid in Canada</w:t>
      </w:r>
    </w:p>
    <w:p w14:paraId="2CBCA6C0" w14:textId="77777777" w:rsidR="00CA0C5E" w:rsidRPr="00DE6896" w:rsidRDefault="00CA0C5E" w:rsidP="00CA0C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have over 1,750 a</w:t>
      </w:r>
      <w:r w:rsidRPr="00DE6896">
        <w:rPr>
          <w:rFonts w:ascii="Arial" w:hAnsi="Arial" w:cs="Arial"/>
        </w:rPr>
        <w:t xml:space="preserve">ctive </w:t>
      </w:r>
      <w:r w:rsidR="006C5AAC">
        <w:rPr>
          <w:rFonts w:ascii="Arial" w:hAnsi="Arial" w:cs="Arial"/>
        </w:rPr>
        <w:t>Sales Representatives in Canada</w:t>
      </w:r>
      <w:r w:rsidRPr="00DE6896">
        <w:rPr>
          <w:rFonts w:ascii="Arial" w:hAnsi="Arial" w:cs="Arial"/>
        </w:rPr>
        <w:t xml:space="preserve">. </w:t>
      </w:r>
    </w:p>
    <w:p w14:paraId="5C55E2F3" w14:textId="77777777" w:rsidR="00CA0C5E" w:rsidRPr="00DE6896" w:rsidRDefault="00CA0C5E" w:rsidP="00CA0C5E">
      <w:pPr>
        <w:spacing w:after="80"/>
        <w:ind w:left="340"/>
        <w:rPr>
          <w:rFonts w:ascii="Arial" w:hAnsi="Arial" w:cs="Arial"/>
        </w:rPr>
      </w:pPr>
    </w:p>
    <w:p w14:paraId="65F05DE4" w14:textId="77777777" w:rsidR="00CA0C5E" w:rsidRPr="00DE6896" w:rsidRDefault="00CA0C5E" w:rsidP="00CA0C5E">
      <w:pPr>
        <w:spacing w:after="80"/>
        <w:rPr>
          <w:rFonts w:ascii="Arial" w:hAnsi="Arial" w:cs="Arial"/>
        </w:rPr>
      </w:pPr>
      <w:r w:rsidRPr="00DE6896">
        <w:rPr>
          <w:rFonts w:ascii="Arial" w:hAnsi="Arial" w:cs="Arial"/>
        </w:rPr>
        <w:t xml:space="preserve">And we’re passionate about our innovative insurance products including: </w:t>
      </w:r>
    </w:p>
    <w:p w14:paraId="514ED6F5" w14:textId="77777777" w:rsidR="00CA0C5E" w:rsidRPr="00856AE0" w:rsidRDefault="00CA0C5E" w:rsidP="00CA0C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56AE0">
        <w:rPr>
          <w:rFonts w:ascii="Arial" w:hAnsi="Arial" w:cs="Arial"/>
        </w:rPr>
        <w:lastRenderedPageBreak/>
        <w:t xml:space="preserve">Hospitalization Insurance </w:t>
      </w:r>
    </w:p>
    <w:p w14:paraId="58995AC1" w14:textId="77777777" w:rsidR="00CA0C5E" w:rsidRPr="00856AE0" w:rsidRDefault="00CA0C5E" w:rsidP="00CA0C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56AE0">
        <w:rPr>
          <w:rFonts w:ascii="Arial" w:hAnsi="Arial" w:cs="Arial"/>
        </w:rPr>
        <w:t xml:space="preserve">Disability Insurance </w:t>
      </w:r>
    </w:p>
    <w:p w14:paraId="0E3B9195" w14:textId="77777777" w:rsidR="00CA0C5E" w:rsidRPr="00856AE0" w:rsidRDefault="00CA0C5E" w:rsidP="00CA0C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56AE0">
        <w:rPr>
          <w:rFonts w:ascii="Arial" w:hAnsi="Arial" w:cs="Arial"/>
        </w:rPr>
        <w:t>Cancer Disability Insurance</w:t>
      </w:r>
    </w:p>
    <w:p w14:paraId="1E4CB116" w14:textId="77777777" w:rsidR="00CA0C5E" w:rsidRPr="00856AE0" w:rsidRDefault="00CA0C5E" w:rsidP="00CA0C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56AE0">
        <w:rPr>
          <w:rFonts w:ascii="Arial" w:hAnsi="Arial" w:cs="Arial"/>
        </w:rPr>
        <w:t xml:space="preserve">Critical Illness Insurance </w:t>
      </w:r>
    </w:p>
    <w:p w14:paraId="7F32560E" w14:textId="77777777" w:rsidR="00CA0C5E" w:rsidRPr="00856AE0" w:rsidRDefault="00CA0C5E" w:rsidP="00CA0C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56AE0">
        <w:rPr>
          <w:rFonts w:ascii="Arial" w:hAnsi="Arial" w:cs="Arial"/>
        </w:rPr>
        <w:t xml:space="preserve">Life Insurance </w:t>
      </w:r>
    </w:p>
    <w:p w14:paraId="491C58B6" w14:textId="77777777" w:rsidR="00CA0C5E" w:rsidRPr="00DE6896" w:rsidRDefault="00CA0C5E" w:rsidP="00CA0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</w:p>
    <w:p w14:paraId="5F84213F" w14:textId="77777777" w:rsidR="00CA0C5E" w:rsidRPr="00DE6896" w:rsidRDefault="00CA0C5E" w:rsidP="00CA0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</w:rPr>
        <w:t xml:space="preserve"> </w:t>
      </w:r>
    </w:p>
    <w:p w14:paraId="6AFC53A3" w14:textId="77777777" w:rsidR="00853E89" w:rsidRDefault="00CA0C5E" w:rsidP="00CA0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DE6896">
        <w:rPr>
          <w:rFonts w:ascii="Arial" w:hAnsi="Arial" w:cs="Arial"/>
        </w:rPr>
        <w:t>To arrange a confidential interview</w:t>
      </w:r>
      <w:r w:rsidR="006C5AAC">
        <w:rPr>
          <w:rFonts w:ascii="Arial" w:hAnsi="Arial" w:cs="Arial"/>
        </w:rPr>
        <w:t xml:space="preserve">, </w:t>
      </w:r>
      <w:r w:rsidRPr="00DE6896">
        <w:rPr>
          <w:rFonts w:ascii="Arial" w:hAnsi="Arial" w:cs="Arial"/>
        </w:rPr>
        <w:t>please email your resume to</w:t>
      </w:r>
      <w:r w:rsidR="00DB0580">
        <w:rPr>
          <w:rFonts w:ascii="Arial" w:hAnsi="Arial" w:cs="Arial"/>
        </w:rPr>
        <w:t xml:space="preserve"> the attention of</w:t>
      </w:r>
      <w:r w:rsidR="006D161F">
        <w:rPr>
          <w:rFonts w:ascii="Arial" w:hAnsi="Arial" w:cs="Arial"/>
        </w:rPr>
        <w:t xml:space="preserve"> Roger Perry</w:t>
      </w:r>
      <w:r w:rsidR="006C5AAC">
        <w:rPr>
          <w:rFonts w:ascii="Arial" w:hAnsi="Arial" w:cs="Arial"/>
        </w:rPr>
        <w:t xml:space="preserve"> </w:t>
      </w:r>
      <w:r w:rsidR="006D161F">
        <w:rPr>
          <w:rFonts w:ascii="Arial" w:hAnsi="Arial" w:cs="Arial"/>
        </w:rPr>
        <w:t>- VP Divisional Manager</w:t>
      </w:r>
      <w:r w:rsidR="00DB0580">
        <w:rPr>
          <w:rFonts w:ascii="Arial" w:hAnsi="Arial" w:cs="Arial"/>
        </w:rPr>
        <w:t xml:space="preserve"> Atlantic Canada</w:t>
      </w:r>
      <w:r w:rsidR="00853E89">
        <w:rPr>
          <w:rFonts w:ascii="Arial" w:hAnsi="Arial" w:cs="Arial"/>
        </w:rPr>
        <w:t xml:space="preserve"> at </w:t>
      </w:r>
      <w:hyperlink r:id="rId5" w:history="1">
        <w:r w:rsidR="00853E89" w:rsidRPr="00ED5647">
          <w:rPr>
            <w:rStyle w:val="Hyperlink"/>
            <w:rFonts w:ascii="Arial" w:hAnsi="Arial" w:cs="Arial"/>
          </w:rPr>
          <w:t>roger.perry@ca.combined.com</w:t>
        </w:r>
      </w:hyperlink>
    </w:p>
    <w:p w14:paraId="6D2187AD" w14:textId="77777777" w:rsidR="00CA0C5E" w:rsidRPr="00DE6896" w:rsidRDefault="00DB0580" w:rsidP="00CA0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0C5E" w:rsidRPr="00DE6896">
        <w:rPr>
          <w:rFonts w:ascii="Arial" w:hAnsi="Arial" w:cs="Arial"/>
        </w:rPr>
        <w:t xml:space="preserve">For more information about our company, please visit our website at </w:t>
      </w:r>
      <w:hyperlink r:id="rId6">
        <w:r w:rsidR="00CA0C5E" w:rsidRPr="00DE6896">
          <w:rPr>
            <w:rFonts w:ascii="Arial" w:hAnsi="Arial" w:cs="Arial"/>
            <w:u w:val="single"/>
          </w:rPr>
          <w:t>www.combined.ca</w:t>
        </w:r>
      </w:hyperlink>
      <w:r w:rsidR="00CA0C5E" w:rsidRPr="00DE6896">
        <w:rPr>
          <w:rFonts w:ascii="Arial" w:hAnsi="Arial" w:cs="Arial"/>
        </w:rPr>
        <w:t xml:space="preserve">      </w:t>
      </w:r>
    </w:p>
    <w:p w14:paraId="3A5EF49B" w14:textId="77777777" w:rsidR="00452895" w:rsidRDefault="00452895"/>
    <w:sectPr w:rsidR="0045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6ECC"/>
    <w:multiLevelType w:val="hybridMultilevel"/>
    <w:tmpl w:val="9F08A1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0587"/>
    <w:multiLevelType w:val="multilevel"/>
    <w:tmpl w:val="59C0B0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8D5377"/>
    <w:multiLevelType w:val="multilevel"/>
    <w:tmpl w:val="99DC16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8B4C1C"/>
    <w:multiLevelType w:val="hybridMultilevel"/>
    <w:tmpl w:val="2B1A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B5362"/>
    <w:multiLevelType w:val="multilevel"/>
    <w:tmpl w:val="422C14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5E"/>
    <w:rsid w:val="00030941"/>
    <w:rsid w:val="00423CD1"/>
    <w:rsid w:val="00452895"/>
    <w:rsid w:val="006C5AAC"/>
    <w:rsid w:val="006D161F"/>
    <w:rsid w:val="00786A59"/>
    <w:rsid w:val="00853E89"/>
    <w:rsid w:val="00AE1DEC"/>
    <w:rsid w:val="00CA0C5E"/>
    <w:rsid w:val="00CA4334"/>
    <w:rsid w:val="00CE09C5"/>
    <w:rsid w:val="00DB0580"/>
    <w:rsid w:val="00F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C0FB"/>
  <w15:docId w15:val="{83A4A8F0-9EBE-4C99-AB98-1E327D56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0C5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0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C5E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A0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5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bined.ca" TargetMode="External"/><Relationship Id="rId5" Type="http://schemas.openxmlformats.org/officeDocument/2006/relationships/hyperlink" Target="mailto:roger.perry@ca.combin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Group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Roger</dc:creator>
  <cp:lastModifiedBy>Rorey</cp:lastModifiedBy>
  <cp:revision>2</cp:revision>
  <dcterms:created xsi:type="dcterms:W3CDTF">2019-05-30T16:56:00Z</dcterms:created>
  <dcterms:modified xsi:type="dcterms:W3CDTF">2019-05-30T16:56:00Z</dcterms:modified>
</cp:coreProperties>
</file>